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AB" w:rsidRDefault="00C77EAC" w:rsidP="00C77EAC">
      <w:pPr>
        <w:spacing w:line="220" w:lineRule="atLeas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C77EAC">
        <w:rPr>
          <w:rFonts w:asciiTheme="minorEastAsia" w:eastAsiaTheme="minorEastAsia" w:hAnsiTheme="minorEastAsia" w:hint="eastAsia"/>
          <w:b/>
          <w:sz w:val="28"/>
          <w:szCs w:val="28"/>
        </w:rPr>
        <w:t>办公用房使用标准</w:t>
      </w:r>
    </w:p>
    <w:p w:rsidR="00C77EAC" w:rsidRDefault="00C77EAC" w:rsidP="00C77EAC">
      <w:pPr>
        <w:spacing w:line="220" w:lineRule="atLeast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C77EAC" w:rsidRDefault="00C77EAC" w:rsidP="00C77EAC">
      <w:pPr>
        <w:spacing w:line="360" w:lineRule="auto"/>
        <w:ind w:firstLineChars="200" w:firstLine="560"/>
        <w:rPr>
          <w:rStyle w:val="articletitle"/>
          <w:rFonts w:asciiTheme="minorEastAsia" w:eastAsiaTheme="minorEastAsia" w:hAnsiTheme="minorEastAsia"/>
          <w:sz w:val="28"/>
          <w:szCs w:val="28"/>
        </w:rPr>
      </w:pPr>
      <w:r>
        <w:rPr>
          <w:rStyle w:val="articletitle"/>
          <w:rFonts w:asciiTheme="minorEastAsia" w:eastAsiaTheme="minorEastAsia" w:hAnsiTheme="minorEastAsia" w:hint="eastAsia"/>
          <w:color w:val="333333"/>
          <w:sz w:val="28"/>
          <w:szCs w:val="28"/>
        </w:rPr>
        <w:t>根据</w:t>
      </w:r>
      <w:r w:rsidRPr="00C77EAC">
        <w:rPr>
          <w:rStyle w:val="articletitle"/>
          <w:rFonts w:asciiTheme="minorEastAsia" w:eastAsiaTheme="minorEastAsia" w:hAnsiTheme="minorEastAsia"/>
          <w:color w:val="333333"/>
          <w:sz w:val="28"/>
          <w:szCs w:val="28"/>
        </w:rPr>
        <w:t>教育部办公厅</w:t>
      </w:r>
      <w:r>
        <w:rPr>
          <w:rStyle w:val="articletitle"/>
          <w:rFonts w:asciiTheme="minorEastAsia" w:eastAsiaTheme="minorEastAsia" w:hAnsiTheme="minorEastAsia" w:hint="eastAsia"/>
          <w:color w:val="333333"/>
          <w:sz w:val="28"/>
          <w:szCs w:val="28"/>
        </w:rPr>
        <w:t>《</w:t>
      </w:r>
      <w:r w:rsidRPr="00C77EAC">
        <w:rPr>
          <w:rStyle w:val="articletitle"/>
          <w:rFonts w:asciiTheme="minorEastAsia" w:eastAsiaTheme="minorEastAsia" w:hAnsiTheme="minorEastAsia"/>
          <w:color w:val="333333"/>
          <w:sz w:val="28"/>
          <w:szCs w:val="28"/>
        </w:rPr>
        <w:t>关于进一步做好直属高校办公用房清理整改工作的通知</w:t>
      </w:r>
      <w:r>
        <w:rPr>
          <w:rStyle w:val="articletitle"/>
          <w:rFonts w:asciiTheme="minorEastAsia" w:eastAsiaTheme="minorEastAsia" w:hAnsiTheme="minorEastAsia" w:hint="eastAsia"/>
          <w:color w:val="333333"/>
          <w:sz w:val="28"/>
          <w:szCs w:val="28"/>
        </w:rPr>
        <w:t>》</w:t>
      </w:r>
      <w:r w:rsidRPr="00C77EAC">
        <w:rPr>
          <w:rStyle w:val="articletitle"/>
          <w:rFonts w:asciiTheme="minorEastAsia" w:eastAsiaTheme="minorEastAsia" w:hAnsiTheme="minorEastAsia"/>
          <w:color w:val="333333"/>
          <w:sz w:val="28"/>
          <w:szCs w:val="28"/>
        </w:rPr>
        <w:t>（教发厅 [2014]3号）</w:t>
      </w:r>
      <w:r>
        <w:rPr>
          <w:rStyle w:val="articletitle"/>
          <w:rFonts w:asciiTheme="minorEastAsia" w:eastAsiaTheme="minorEastAsia" w:hAnsiTheme="minorEastAsia" w:hint="eastAsia"/>
          <w:color w:val="333333"/>
          <w:sz w:val="28"/>
          <w:szCs w:val="28"/>
        </w:rPr>
        <w:t>要求，</w:t>
      </w:r>
      <w:r w:rsidRPr="00C77EAC">
        <w:rPr>
          <w:rStyle w:val="articletitle"/>
          <w:rFonts w:asciiTheme="minorEastAsia" w:eastAsiaTheme="minorEastAsia" w:hAnsiTheme="minorEastAsia" w:hint="eastAsia"/>
          <w:sz w:val="28"/>
          <w:szCs w:val="28"/>
        </w:rPr>
        <w:t>直属高校办公室使用面积标准</w:t>
      </w:r>
      <w:r>
        <w:rPr>
          <w:rStyle w:val="articletitle"/>
          <w:rFonts w:asciiTheme="minorEastAsia" w:eastAsiaTheme="minorEastAsia" w:hAnsiTheme="minorEastAsia" w:hint="eastAsia"/>
          <w:sz w:val="28"/>
          <w:szCs w:val="28"/>
        </w:rPr>
        <w:t>按照下表</w:t>
      </w:r>
      <w:r w:rsidRPr="00C77EAC">
        <w:rPr>
          <w:rStyle w:val="articletitle"/>
          <w:rFonts w:asciiTheme="minorEastAsia" w:eastAsiaTheme="minorEastAsia" w:hAnsiTheme="minorEastAsia" w:hint="eastAsia"/>
          <w:sz w:val="28"/>
          <w:szCs w:val="28"/>
        </w:rPr>
        <w:t>规定</w:t>
      </w:r>
      <w:r>
        <w:rPr>
          <w:rStyle w:val="articletitle"/>
          <w:rFonts w:asciiTheme="minorEastAsia" w:eastAsiaTheme="minorEastAsia" w:hAnsiTheme="minorEastAsia" w:hint="eastAsia"/>
          <w:sz w:val="28"/>
          <w:szCs w:val="28"/>
        </w:rPr>
        <w:t>执行</w:t>
      </w:r>
      <w:r w:rsidRPr="00C77EAC">
        <w:rPr>
          <w:rStyle w:val="articletitle"/>
          <w:rFonts w:asciiTheme="minorEastAsia" w:eastAsiaTheme="minorEastAsia" w:hAnsiTheme="minorEastAsia" w:hint="eastAsia"/>
          <w:sz w:val="28"/>
          <w:szCs w:val="28"/>
        </w:rPr>
        <w:t>：</w:t>
      </w:r>
    </w:p>
    <w:p w:rsidR="00C77EAC" w:rsidRPr="00C77EAC" w:rsidRDefault="00C77EAC" w:rsidP="00C77EAC">
      <w:pPr>
        <w:adjustRightInd/>
        <w:snapToGrid/>
        <w:spacing w:after="0" w:line="504" w:lineRule="atLeast"/>
        <w:jc w:val="center"/>
        <w:rPr>
          <w:rFonts w:ascii="Verdana" w:eastAsia="宋体" w:hAnsi="Verdana" w:cs="宋体"/>
          <w:color w:val="333333"/>
          <w:sz w:val="21"/>
          <w:szCs w:val="21"/>
        </w:rPr>
      </w:pPr>
      <w:r w:rsidRPr="00C77EAC">
        <w:rPr>
          <w:rFonts w:ascii="宋体" w:eastAsia="宋体" w:hAnsi="宋体" w:cs="宋体" w:hint="eastAsia"/>
          <w:color w:val="333333"/>
          <w:sz w:val="24"/>
          <w:szCs w:val="24"/>
        </w:rPr>
        <w:t>办公室使用面积标准</w:t>
      </w:r>
    </w:p>
    <w:tbl>
      <w:tblPr>
        <w:tblW w:w="514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05"/>
        <w:gridCol w:w="2940"/>
      </w:tblGrid>
      <w:tr w:rsidR="001E168B" w:rsidRPr="00C77EAC" w:rsidTr="001E168B">
        <w:trPr>
          <w:trHeight w:val="840"/>
          <w:jc w:val="center"/>
        </w:trPr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68B" w:rsidRPr="00C77EAC" w:rsidRDefault="001E168B" w:rsidP="00C77EAC">
            <w:pPr>
              <w:adjustRightInd/>
              <w:snapToGrid/>
              <w:spacing w:before="45" w:after="75" w:line="432" w:lineRule="atLeast"/>
              <w:jc w:val="center"/>
              <w:rPr>
                <w:rFonts w:ascii="Verdana" w:eastAsia="宋体" w:hAnsi="Verdana" w:cs="宋体"/>
                <w:color w:val="333333"/>
                <w:sz w:val="21"/>
                <w:szCs w:val="21"/>
              </w:rPr>
            </w:pPr>
            <w:r w:rsidRPr="00C77EA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适用对象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68B" w:rsidRPr="00C77EAC" w:rsidRDefault="001E168B" w:rsidP="00C77EAC">
            <w:pPr>
              <w:adjustRightInd/>
              <w:snapToGrid/>
              <w:spacing w:before="45" w:after="0" w:line="432" w:lineRule="atLeast"/>
              <w:jc w:val="center"/>
              <w:rPr>
                <w:rFonts w:ascii="Verdana" w:eastAsia="宋体" w:hAnsi="Verdana" w:cs="宋体"/>
                <w:color w:val="333333"/>
                <w:sz w:val="21"/>
                <w:szCs w:val="21"/>
              </w:rPr>
            </w:pPr>
            <w:r w:rsidRPr="00C77EA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使用面积标准</w:t>
            </w:r>
          </w:p>
          <w:p w:rsidR="001E168B" w:rsidRPr="00C77EAC" w:rsidRDefault="001E168B" w:rsidP="00C77EAC">
            <w:pPr>
              <w:adjustRightInd/>
              <w:snapToGrid/>
              <w:spacing w:before="45" w:after="75" w:line="432" w:lineRule="atLeast"/>
              <w:jc w:val="center"/>
              <w:rPr>
                <w:rFonts w:ascii="Verdana" w:eastAsia="宋体" w:hAnsi="Verdana" w:cs="宋体"/>
                <w:color w:val="333333"/>
                <w:sz w:val="21"/>
                <w:szCs w:val="21"/>
              </w:rPr>
            </w:pPr>
            <w:r w:rsidRPr="00C77EA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（平方米/人）</w:t>
            </w:r>
          </w:p>
        </w:tc>
        <w:bookmarkStart w:id="0" w:name="_GoBack"/>
        <w:bookmarkEnd w:id="0"/>
      </w:tr>
      <w:tr w:rsidR="001E168B" w:rsidRPr="00C77EAC" w:rsidTr="001E168B">
        <w:trPr>
          <w:jc w:val="center"/>
        </w:trPr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68B" w:rsidRPr="00C77EAC" w:rsidRDefault="001E168B" w:rsidP="00C77EAC">
            <w:pPr>
              <w:adjustRightInd/>
              <w:snapToGrid/>
              <w:spacing w:before="45" w:after="75" w:line="432" w:lineRule="atLeast"/>
              <w:jc w:val="center"/>
              <w:rPr>
                <w:rFonts w:ascii="Verdana" w:eastAsia="宋体" w:hAnsi="Verdana" w:cs="宋体"/>
                <w:color w:val="333333"/>
                <w:sz w:val="21"/>
                <w:szCs w:val="21"/>
              </w:rPr>
            </w:pPr>
            <w:r w:rsidRPr="00C77EA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正厅（局）级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68B" w:rsidRPr="00C77EAC" w:rsidRDefault="001E168B" w:rsidP="00C77EAC">
            <w:pPr>
              <w:adjustRightInd/>
              <w:snapToGrid/>
              <w:spacing w:before="45" w:after="75" w:line="432" w:lineRule="atLeast"/>
              <w:jc w:val="center"/>
              <w:rPr>
                <w:rFonts w:ascii="Verdana" w:eastAsia="宋体" w:hAnsi="Verdana" w:cs="宋体"/>
                <w:color w:val="333333"/>
                <w:sz w:val="21"/>
                <w:szCs w:val="21"/>
              </w:rPr>
            </w:pPr>
            <w:r w:rsidRPr="00C77EA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30</w:t>
            </w:r>
          </w:p>
        </w:tc>
      </w:tr>
      <w:tr w:rsidR="001E168B" w:rsidRPr="00C77EAC" w:rsidTr="001E168B">
        <w:trPr>
          <w:jc w:val="center"/>
        </w:trPr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68B" w:rsidRPr="00C77EAC" w:rsidRDefault="001E168B" w:rsidP="00C77EAC">
            <w:pPr>
              <w:adjustRightInd/>
              <w:snapToGrid/>
              <w:spacing w:before="45" w:after="75" w:line="432" w:lineRule="atLeast"/>
              <w:jc w:val="center"/>
              <w:rPr>
                <w:rFonts w:ascii="Verdana" w:eastAsia="宋体" w:hAnsi="Verdana" w:cs="宋体"/>
                <w:color w:val="333333"/>
                <w:sz w:val="21"/>
                <w:szCs w:val="21"/>
              </w:rPr>
            </w:pPr>
            <w:r w:rsidRPr="00C77EA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副厅（局）级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68B" w:rsidRPr="00C77EAC" w:rsidRDefault="001E168B" w:rsidP="00C77EAC">
            <w:pPr>
              <w:adjustRightInd/>
              <w:snapToGrid/>
              <w:spacing w:before="45" w:after="75" w:line="432" w:lineRule="atLeast"/>
              <w:jc w:val="center"/>
              <w:rPr>
                <w:rFonts w:ascii="Verdana" w:eastAsia="宋体" w:hAnsi="Verdana" w:cs="宋体"/>
                <w:color w:val="333333"/>
                <w:sz w:val="21"/>
                <w:szCs w:val="21"/>
              </w:rPr>
            </w:pPr>
            <w:r w:rsidRPr="00C77EA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24</w:t>
            </w:r>
          </w:p>
        </w:tc>
      </w:tr>
      <w:tr w:rsidR="001E168B" w:rsidRPr="00C77EAC" w:rsidTr="001E168B">
        <w:trPr>
          <w:jc w:val="center"/>
        </w:trPr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68B" w:rsidRPr="00C77EAC" w:rsidRDefault="001E168B" w:rsidP="00C77EAC">
            <w:pPr>
              <w:adjustRightInd/>
              <w:snapToGrid/>
              <w:spacing w:before="45" w:after="75" w:line="432" w:lineRule="atLeast"/>
              <w:jc w:val="center"/>
              <w:rPr>
                <w:rFonts w:ascii="Verdana" w:eastAsia="宋体" w:hAnsi="Verdana" w:cs="宋体"/>
                <w:color w:val="333333"/>
                <w:sz w:val="21"/>
                <w:szCs w:val="21"/>
              </w:rPr>
            </w:pPr>
            <w:r w:rsidRPr="00C77EA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正处级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68B" w:rsidRPr="00C77EAC" w:rsidRDefault="001E168B" w:rsidP="00C77EAC">
            <w:pPr>
              <w:adjustRightInd/>
              <w:snapToGrid/>
              <w:spacing w:before="45" w:after="75" w:line="432" w:lineRule="atLeast"/>
              <w:jc w:val="center"/>
              <w:rPr>
                <w:rFonts w:ascii="Verdana" w:eastAsia="宋体" w:hAnsi="Verdana" w:cs="宋体"/>
                <w:color w:val="333333"/>
                <w:sz w:val="21"/>
                <w:szCs w:val="21"/>
              </w:rPr>
            </w:pPr>
            <w:r w:rsidRPr="00C77EA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</w:tr>
      <w:tr w:rsidR="001E168B" w:rsidRPr="00C77EAC" w:rsidTr="001E168B">
        <w:trPr>
          <w:jc w:val="center"/>
        </w:trPr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68B" w:rsidRPr="00C77EAC" w:rsidRDefault="001E168B" w:rsidP="00C77EAC">
            <w:pPr>
              <w:adjustRightInd/>
              <w:snapToGrid/>
              <w:spacing w:before="45" w:after="75" w:line="432" w:lineRule="atLeast"/>
              <w:jc w:val="center"/>
              <w:rPr>
                <w:rFonts w:ascii="Verdana" w:eastAsia="宋体" w:hAnsi="Verdana" w:cs="宋体"/>
                <w:color w:val="333333"/>
                <w:sz w:val="21"/>
                <w:szCs w:val="21"/>
              </w:rPr>
            </w:pPr>
            <w:r w:rsidRPr="00C77EA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副处级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68B" w:rsidRPr="00C77EAC" w:rsidRDefault="001E168B" w:rsidP="00C77EAC">
            <w:pPr>
              <w:adjustRightInd/>
              <w:snapToGrid/>
              <w:spacing w:before="45" w:after="75" w:line="432" w:lineRule="atLeast"/>
              <w:jc w:val="center"/>
              <w:rPr>
                <w:rFonts w:ascii="Verdana" w:eastAsia="宋体" w:hAnsi="Verdana" w:cs="宋体"/>
                <w:color w:val="333333"/>
                <w:sz w:val="21"/>
                <w:szCs w:val="21"/>
              </w:rPr>
            </w:pPr>
            <w:r w:rsidRPr="00C77EA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</w:tr>
      <w:tr w:rsidR="001E168B" w:rsidRPr="00C77EAC" w:rsidTr="001E168B">
        <w:trPr>
          <w:jc w:val="center"/>
        </w:trPr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68B" w:rsidRPr="00C77EAC" w:rsidRDefault="001E168B" w:rsidP="00C77EAC">
            <w:pPr>
              <w:adjustRightInd/>
              <w:snapToGrid/>
              <w:spacing w:before="45" w:after="75" w:line="432" w:lineRule="atLeast"/>
              <w:jc w:val="center"/>
              <w:rPr>
                <w:rFonts w:ascii="Verdana" w:eastAsia="宋体" w:hAnsi="Verdana" w:cs="宋体"/>
                <w:color w:val="333333"/>
                <w:sz w:val="21"/>
                <w:szCs w:val="21"/>
              </w:rPr>
            </w:pPr>
            <w:r w:rsidRPr="00C77EA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处级以下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168B" w:rsidRPr="00C77EAC" w:rsidRDefault="001E168B" w:rsidP="00C77EAC">
            <w:pPr>
              <w:adjustRightInd/>
              <w:snapToGrid/>
              <w:spacing w:before="45" w:after="75" w:line="432" w:lineRule="atLeast"/>
              <w:jc w:val="center"/>
              <w:rPr>
                <w:rFonts w:ascii="Verdana" w:eastAsia="宋体" w:hAnsi="Verdana" w:cs="宋体"/>
                <w:color w:val="333333"/>
                <w:sz w:val="21"/>
                <w:szCs w:val="21"/>
              </w:rPr>
            </w:pPr>
            <w:r w:rsidRPr="00C77EA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</w:tr>
    </w:tbl>
    <w:p w:rsidR="00C77EAC" w:rsidRPr="00C77EAC" w:rsidRDefault="00C77EAC" w:rsidP="00C77EAC">
      <w:pPr>
        <w:spacing w:line="360" w:lineRule="auto"/>
        <w:ind w:firstLineChars="200" w:firstLine="440"/>
        <w:rPr>
          <w:rStyle w:val="articletitle"/>
          <w:color w:val="333333"/>
        </w:rPr>
      </w:pPr>
    </w:p>
    <w:sectPr w:rsidR="00C77EAC" w:rsidRPr="00C77EAC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B40" w:rsidRDefault="00C35B40" w:rsidP="001E168B">
      <w:pPr>
        <w:spacing w:after="0"/>
      </w:pPr>
      <w:r>
        <w:separator/>
      </w:r>
    </w:p>
  </w:endnote>
  <w:endnote w:type="continuationSeparator" w:id="0">
    <w:p w:rsidR="00C35B40" w:rsidRDefault="00C35B40" w:rsidP="001E16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B40" w:rsidRDefault="00C35B40" w:rsidP="001E168B">
      <w:pPr>
        <w:spacing w:after="0"/>
      </w:pPr>
      <w:r>
        <w:separator/>
      </w:r>
    </w:p>
  </w:footnote>
  <w:footnote w:type="continuationSeparator" w:id="0">
    <w:p w:rsidR="00C35B40" w:rsidRDefault="00C35B40" w:rsidP="001E168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133481"/>
    <w:rsid w:val="001E168B"/>
    <w:rsid w:val="00323B43"/>
    <w:rsid w:val="003A6ED2"/>
    <w:rsid w:val="003D37D8"/>
    <w:rsid w:val="00426133"/>
    <w:rsid w:val="004358AB"/>
    <w:rsid w:val="008B7726"/>
    <w:rsid w:val="00C35B40"/>
    <w:rsid w:val="00C77EAC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itle">
    <w:name w:val="article_title"/>
    <w:basedOn w:val="a0"/>
    <w:rsid w:val="00C77EAC"/>
  </w:style>
  <w:style w:type="paragraph" w:styleId="a3">
    <w:name w:val="header"/>
    <w:basedOn w:val="a"/>
    <w:link w:val="Char"/>
    <w:uiPriority w:val="99"/>
    <w:unhideWhenUsed/>
    <w:rsid w:val="001E168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168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168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168B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1451">
              <w:marLeft w:val="0"/>
              <w:marRight w:val="0"/>
              <w:marTop w:val="225"/>
              <w:marBottom w:val="0"/>
              <w:divBdr>
                <w:top w:val="single" w:sz="6" w:space="8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9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4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黄婕</cp:lastModifiedBy>
  <cp:revision>4</cp:revision>
  <dcterms:created xsi:type="dcterms:W3CDTF">2008-09-11T17:20:00Z</dcterms:created>
  <dcterms:modified xsi:type="dcterms:W3CDTF">2018-12-24T01:41:00Z</dcterms:modified>
</cp:coreProperties>
</file>