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6" w:rsidRPr="009623D0" w:rsidRDefault="00205266" w:rsidP="00997B8F">
      <w:pPr>
        <w:pStyle w:val="a3"/>
        <w:widowControl/>
        <w:jc w:val="center"/>
        <w:rPr>
          <w:rFonts w:ascii="Calibri" w:eastAsia="华文宋体" w:hAnsi="Calibri"/>
          <w:b/>
          <w:sz w:val="32"/>
          <w:szCs w:val="24"/>
        </w:rPr>
      </w:pPr>
      <w:r w:rsidRPr="009623D0">
        <w:rPr>
          <w:rFonts w:ascii="Calibri" w:eastAsia="华文宋体" w:hAnsi="华文宋体"/>
          <w:b/>
          <w:sz w:val="32"/>
          <w:szCs w:val="24"/>
        </w:rPr>
        <w:t>我校共建海外孔子学院</w:t>
      </w:r>
      <w:r w:rsidR="004B062B">
        <w:rPr>
          <w:rFonts w:ascii="Calibri" w:eastAsia="华文宋体" w:hAnsi="华文宋体" w:hint="eastAsia"/>
          <w:b/>
          <w:sz w:val="32"/>
          <w:szCs w:val="24"/>
        </w:rPr>
        <w:t>2017</w:t>
      </w:r>
      <w:r w:rsidR="004B062B">
        <w:rPr>
          <w:rFonts w:ascii="Calibri" w:eastAsia="华文宋体" w:hAnsi="华文宋体" w:hint="eastAsia"/>
          <w:b/>
          <w:sz w:val="32"/>
          <w:szCs w:val="24"/>
        </w:rPr>
        <w:t>下半年</w:t>
      </w:r>
      <w:r w:rsidRPr="009623D0">
        <w:rPr>
          <w:rFonts w:ascii="Calibri" w:eastAsia="华文宋体" w:hAnsi="华文宋体"/>
          <w:b/>
          <w:sz w:val="32"/>
          <w:szCs w:val="24"/>
        </w:rPr>
        <w:t>岗位需求表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2268"/>
        <w:gridCol w:w="1276"/>
        <w:gridCol w:w="5103"/>
        <w:gridCol w:w="3118"/>
      </w:tblGrid>
      <w:tr w:rsidR="00205266" w:rsidRPr="009623D0" w:rsidTr="00F731FF">
        <w:trPr>
          <w:trHeight w:val="503"/>
        </w:trPr>
        <w:tc>
          <w:tcPr>
            <w:tcW w:w="817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地区</w:t>
            </w:r>
          </w:p>
        </w:tc>
        <w:tc>
          <w:tcPr>
            <w:tcW w:w="1276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国家</w:t>
            </w:r>
          </w:p>
        </w:tc>
        <w:tc>
          <w:tcPr>
            <w:tcW w:w="2268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孔院名称</w:t>
            </w:r>
          </w:p>
        </w:tc>
        <w:tc>
          <w:tcPr>
            <w:tcW w:w="1276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需求人数</w:t>
            </w:r>
          </w:p>
        </w:tc>
        <w:tc>
          <w:tcPr>
            <w:tcW w:w="5103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岗位要求</w:t>
            </w:r>
          </w:p>
        </w:tc>
        <w:tc>
          <w:tcPr>
            <w:tcW w:w="3118" w:type="dxa"/>
            <w:vAlign w:val="center"/>
          </w:tcPr>
          <w:p w:rsidR="00205266" w:rsidRPr="009623D0" w:rsidRDefault="00205266" w:rsidP="00997B8F">
            <w:pPr>
              <w:pStyle w:val="a3"/>
              <w:widowControl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任期</w:t>
            </w:r>
          </w:p>
        </w:tc>
      </w:tr>
      <w:tr w:rsidR="00997B8F" w:rsidRPr="009623D0" w:rsidTr="00F731FF">
        <w:trPr>
          <w:trHeight w:val="567"/>
        </w:trPr>
        <w:tc>
          <w:tcPr>
            <w:tcW w:w="817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美洲</w:t>
            </w:r>
          </w:p>
        </w:tc>
        <w:tc>
          <w:tcPr>
            <w:tcW w:w="1276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巴巴多斯</w:t>
            </w:r>
          </w:p>
        </w:tc>
        <w:tc>
          <w:tcPr>
            <w:tcW w:w="2268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西印度大学凯夫希尔分校孔子学院</w:t>
            </w:r>
          </w:p>
        </w:tc>
        <w:tc>
          <w:tcPr>
            <w:tcW w:w="1276" w:type="dxa"/>
            <w:vAlign w:val="center"/>
          </w:tcPr>
          <w:p w:rsidR="00997B8F" w:rsidRPr="009623D0" w:rsidRDefault="004B062B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>
              <w:rPr>
                <w:rFonts w:ascii="Calibri" w:eastAsiaTheme="minorEastAsia" w:hAnsi="Calibri" w:hint="eastAsia"/>
                <w:szCs w:val="24"/>
              </w:rPr>
              <w:t>3</w:t>
            </w:r>
          </w:p>
        </w:tc>
        <w:tc>
          <w:tcPr>
            <w:tcW w:w="5103" w:type="dxa"/>
          </w:tcPr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学历：本科</w:t>
            </w:r>
            <w:r w:rsidR="004B062B">
              <w:rPr>
                <w:rFonts w:ascii="Calibri" w:eastAsiaTheme="minorEastAsia" w:hAnsi="Calibri" w:hint="eastAsia"/>
                <w:szCs w:val="24"/>
              </w:rPr>
              <w:t>，</w:t>
            </w:r>
            <w:r w:rsidRPr="009623D0">
              <w:rPr>
                <w:rFonts w:ascii="Calibri" w:eastAsiaTheme="minorEastAsia" w:hAnsiTheme="minorEastAsia"/>
                <w:szCs w:val="24"/>
              </w:rPr>
              <w:t>研究生；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学位：学士</w:t>
            </w:r>
            <w:r w:rsidR="004B062B">
              <w:rPr>
                <w:rFonts w:ascii="Calibri" w:eastAsiaTheme="minorEastAsia" w:hAnsi="Calibri" w:hint="eastAsia"/>
                <w:szCs w:val="24"/>
              </w:rPr>
              <w:t>，</w:t>
            </w:r>
            <w:r w:rsidRPr="009623D0">
              <w:rPr>
                <w:rFonts w:ascii="Calibri" w:eastAsiaTheme="minorEastAsia" w:hAnsiTheme="minorEastAsia"/>
                <w:szCs w:val="24"/>
              </w:rPr>
              <w:t>硕士</w:t>
            </w:r>
            <w:r w:rsidR="004B062B">
              <w:rPr>
                <w:rFonts w:ascii="Calibri" w:eastAsiaTheme="minorEastAsia" w:hAnsi="Calibri" w:hint="eastAsia"/>
                <w:szCs w:val="24"/>
              </w:rPr>
              <w:t>，</w:t>
            </w:r>
            <w:r w:rsidRPr="009623D0">
              <w:rPr>
                <w:rFonts w:ascii="Calibri" w:eastAsiaTheme="minorEastAsia" w:hAnsiTheme="minorEastAsia"/>
                <w:szCs w:val="24"/>
              </w:rPr>
              <w:t>博士；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专业：中文相关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对外汉语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汉语国际教育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音乐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美术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体育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旅游</w:t>
            </w:r>
            <w:r w:rsidR="00595929">
              <w:rPr>
                <w:rFonts w:ascii="Calibri" w:eastAsiaTheme="minorEastAsia" w:hAnsiTheme="minorEastAsia" w:hint="eastAsia"/>
                <w:szCs w:val="24"/>
              </w:rPr>
              <w:t>,</w:t>
            </w:r>
            <w:r w:rsidR="00595929">
              <w:rPr>
                <w:rFonts w:ascii="Calibri" w:eastAsiaTheme="minorEastAsia" w:hAnsiTheme="minorEastAsia" w:hint="eastAsia"/>
                <w:szCs w:val="24"/>
              </w:rPr>
              <w:t>其他</w:t>
            </w:r>
            <w:r w:rsidRPr="009623D0">
              <w:rPr>
                <w:rFonts w:ascii="Calibri" w:eastAsiaTheme="minorEastAsia" w:hAnsiTheme="minorEastAsia"/>
                <w:szCs w:val="24"/>
              </w:rPr>
              <w:t>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语种：英语；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特长：武术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舞蹈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民族乐器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声乐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书法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绘画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摄影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新闻编辑；</w:t>
            </w:r>
          </w:p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其他要求：具备团队精神。</w:t>
            </w:r>
          </w:p>
        </w:tc>
        <w:tc>
          <w:tcPr>
            <w:tcW w:w="3118" w:type="dxa"/>
            <w:vAlign w:val="center"/>
          </w:tcPr>
          <w:p w:rsidR="00997B8F" w:rsidRPr="009623D0" w:rsidRDefault="00997B8F" w:rsidP="004B062B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="Calibri"/>
                <w:szCs w:val="24"/>
              </w:rPr>
              <w:t>2017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="004B062B">
              <w:rPr>
                <w:rFonts w:ascii="Calibri" w:eastAsiaTheme="minorEastAsia" w:hAnsi="Calibri" w:hint="eastAsia"/>
                <w:szCs w:val="24"/>
              </w:rPr>
              <w:t>6</w:t>
            </w:r>
            <w:r w:rsidRPr="009623D0">
              <w:rPr>
                <w:rFonts w:ascii="Calibri" w:eastAsiaTheme="minorEastAsia" w:hAnsiTheme="minorEastAsia"/>
                <w:szCs w:val="24"/>
              </w:rPr>
              <w:t>月至</w:t>
            </w:r>
            <w:r w:rsidRPr="009623D0">
              <w:rPr>
                <w:rFonts w:ascii="Calibri" w:eastAsiaTheme="minorEastAsia" w:hAnsi="Calibri"/>
                <w:szCs w:val="24"/>
              </w:rPr>
              <w:t>2018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="004B062B">
              <w:rPr>
                <w:rFonts w:ascii="Calibri" w:eastAsiaTheme="minorEastAsia" w:hAnsi="Calibri" w:hint="eastAsia"/>
                <w:szCs w:val="24"/>
              </w:rPr>
              <w:t>6</w:t>
            </w:r>
            <w:r w:rsidRPr="009623D0">
              <w:rPr>
                <w:rFonts w:ascii="Calibri" w:eastAsiaTheme="minorEastAsia" w:hAnsiTheme="minorEastAsia"/>
                <w:szCs w:val="24"/>
              </w:rPr>
              <w:t>月</w:t>
            </w:r>
          </w:p>
        </w:tc>
      </w:tr>
      <w:tr w:rsidR="00997B8F" w:rsidRPr="009623D0" w:rsidTr="00F731FF">
        <w:trPr>
          <w:trHeight w:val="567"/>
        </w:trPr>
        <w:tc>
          <w:tcPr>
            <w:tcW w:w="817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欧洲</w:t>
            </w:r>
          </w:p>
        </w:tc>
        <w:tc>
          <w:tcPr>
            <w:tcW w:w="1276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罗马尼亚</w:t>
            </w:r>
          </w:p>
        </w:tc>
        <w:tc>
          <w:tcPr>
            <w:tcW w:w="2268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布加勒斯特大学孔子学院</w:t>
            </w:r>
          </w:p>
        </w:tc>
        <w:tc>
          <w:tcPr>
            <w:tcW w:w="1276" w:type="dxa"/>
            <w:vAlign w:val="center"/>
          </w:tcPr>
          <w:p w:rsidR="00997B8F" w:rsidRPr="009623D0" w:rsidRDefault="004B062B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>
              <w:rPr>
                <w:rFonts w:ascii="Calibri" w:eastAsiaTheme="minorEastAsia" w:hAnsi="Calibri" w:hint="eastAsia"/>
                <w:szCs w:val="24"/>
              </w:rPr>
              <w:t>8</w:t>
            </w:r>
          </w:p>
        </w:tc>
        <w:tc>
          <w:tcPr>
            <w:tcW w:w="5103" w:type="dxa"/>
          </w:tcPr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学历：</w:t>
            </w:r>
            <w:r w:rsidR="004B062B">
              <w:rPr>
                <w:rFonts w:ascii="Calibri" w:eastAsiaTheme="minorEastAsia" w:hAnsiTheme="minorEastAsia" w:hint="eastAsia"/>
                <w:szCs w:val="24"/>
              </w:rPr>
              <w:t>本科，</w:t>
            </w:r>
            <w:r w:rsidRPr="009623D0">
              <w:rPr>
                <w:rFonts w:ascii="Calibri" w:eastAsiaTheme="minorEastAsia" w:hAnsiTheme="minorEastAsia"/>
                <w:szCs w:val="24"/>
              </w:rPr>
              <w:t>研究生；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学位：</w:t>
            </w:r>
            <w:r w:rsidR="004B062B" w:rsidRPr="009623D0">
              <w:rPr>
                <w:rFonts w:ascii="Calibri" w:eastAsiaTheme="minorEastAsia" w:hAnsiTheme="minorEastAsia"/>
                <w:szCs w:val="24"/>
              </w:rPr>
              <w:t>学士</w:t>
            </w:r>
            <w:r w:rsidR="004B062B">
              <w:rPr>
                <w:rFonts w:ascii="Calibri" w:eastAsiaTheme="minorEastAsia" w:hAnsi="Calibri" w:hint="eastAsia"/>
                <w:szCs w:val="24"/>
              </w:rPr>
              <w:t>，</w:t>
            </w:r>
            <w:r w:rsidR="004B062B" w:rsidRPr="009623D0">
              <w:rPr>
                <w:rFonts w:ascii="Calibri" w:eastAsiaTheme="minorEastAsia" w:hAnsiTheme="minorEastAsia"/>
                <w:szCs w:val="24"/>
              </w:rPr>
              <w:t>硕士</w:t>
            </w:r>
            <w:r w:rsidR="004B062B">
              <w:rPr>
                <w:rFonts w:ascii="Calibri" w:eastAsiaTheme="minorEastAsia" w:hAnsi="Calibri" w:hint="eastAsia"/>
                <w:szCs w:val="24"/>
              </w:rPr>
              <w:t>，</w:t>
            </w:r>
            <w:r w:rsidR="004B062B" w:rsidRPr="009623D0">
              <w:rPr>
                <w:rFonts w:ascii="Calibri" w:eastAsiaTheme="minorEastAsia" w:hAnsiTheme="minorEastAsia"/>
                <w:szCs w:val="24"/>
              </w:rPr>
              <w:t>博士；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专业：中文相关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对外汉语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汉语国际教育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外语（含小语种）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其他；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语种：英语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罗马尼亚语；</w:t>
            </w:r>
          </w:p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特长：武术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舞蹈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民族乐器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书法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绘画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摄影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新闻编辑。</w:t>
            </w:r>
          </w:p>
        </w:tc>
        <w:tc>
          <w:tcPr>
            <w:tcW w:w="3118" w:type="dxa"/>
            <w:vAlign w:val="center"/>
          </w:tcPr>
          <w:p w:rsidR="00997B8F" w:rsidRPr="009623D0" w:rsidRDefault="00997B8F" w:rsidP="004B062B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="Calibri"/>
                <w:szCs w:val="24"/>
              </w:rPr>
              <w:t>2017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="004B062B">
              <w:rPr>
                <w:rFonts w:ascii="Calibri" w:eastAsiaTheme="minorEastAsia" w:hAnsi="Calibri" w:hint="eastAsia"/>
                <w:szCs w:val="24"/>
              </w:rPr>
              <w:t>9</w:t>
            </w:r>
            <w:r w:rsidRPr="009623D0">
              <w:rPr>
                <w:rFonts w:ascii="Calibri" w:eastAsiaTheme="minorEastAsia" w:hAnsiTheme="minorEastAsia"/>
                <w:szCs w:val="24"/>
              </w:rPr>
              <w:t>月至</w:t>
            </w:r>
            <w:r w:rsidRPr="009623D0">
              <w:rPr>
                <w:rFonts w:ascii="Calibri" w:eastAsiaTheme="minorEastAsia" w:hAnsi="Calibri"/>
                <w:szCs w:val="24"/>
              </w:rPr>
              <w:t>2018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="004B062B">
              <w:rPr>
                <w:rFonts w:ascii="Calibri" w:eastAsiaTheme="minorEastAsia" w:hAnsi="Calibri" w:hint="eastAsia"/>
                <w:szCs w:val="24"/>
              </w:rPr>
              <w:t>8</w:t>
            </w:r>
            <w:r w:rsidRPr="009623D0">
              <w:rPr>
                <w:rFonts w:ascii="Calibri" w:eastAsiaTheme="minorEastAsia" w:hAnsiTheme="minorEastAsia"/>
                <w:szCs w:val="24"/>
              </w:rPr>
              <w:t>月</w:t>
            </w:r>
          </w:p>
        </w:tc>
      </w:tr>
      <w:tr w:rsidR="00997B8F" w:rsidRPr="009623D0" w:rsidTr="00F731FF">
        <w:trPr>
          <w:trHeight w:val="567"/>
        </w:trPr>
        <w:tc>
          <w:tcPr>
            <w:tcW w:w="817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b/>
                <w:szCs w:val="24"/>
              </w:rPr>
            </w:pPr>
            <w:r w:rsidRPr="009623D0">
              <w:rPr>
                <w:rFonts w:ascii="Calibri" w:eastAsiaTheme="minorEastAsia" w:hAnsiTheme="minorEastAsia"/>
                <w:b/>
                <w:szCs w:val="24"/>
              </w:rPr>
              <w:t>欧洲</w:t>
            </w:r>
          </w:p>
        </w:tc>
        <w:tc>
          <w:tcPr>
            <w:tcW w:w="1276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英国</w:t>
            </w:r>
          </w:p>
        </w:tc>
        <w:tc>
          <w:tcPr>
            <w:tcW w:w="2268" w:type="dxa"/>
            <w:vAlign w:val="center"/>
          </w:tcPr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班戈大学孔子学院</w:t>
            </w:r>
          </w:p>
        </w:tc>
        <w:tc>
          <w:tcPr>
            <w:tcW w:w="1276" w:type="dxa"/>
            <w:vAlign w:val="center"/>
          </w:tcPr>
          <w:p w:rsidR="00997B8F" w:rsidRPr="009623D0" w:rsidRDefault="004B062B" w:rsidP="00F731FF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>
              <w:rPr>
                <w:rFonts w:ascii="Calibri" w:eastAsiaTheme="minorEastAsia" w:hAnsi="Calibri" w:hint="eastAsia"/>
                <w:szCs w:val="24"/>
              </w:rPr>
              <w:t>5</w:t>
            </w:r>
          </w:p>
        </w:tc>
        <w:tc>
          <w:tcPr>
            <w:tcW w:w="5103" w:type="dxa"/>
          </w:tcPr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学历：本科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研究生；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学位：学士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硕士；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专业：中文相关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对外汉语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汉语国际教育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外语（含小语种）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音乐</w:t>
            </w:r>
            <w:r w:rsidR="00595929">
              <w:rPr>
                <w:rFonts w:ascii="Calibri" w:eastAsiaTheme="minorEastAsia" w:hAnsiTheme="minorEastAsia" w:hint="eastAsia"/>
                <w:szCs w:val="24"/>
              </w:rPr>
              <w:t>,</w:t>
            </w:r>
            <w:r w:rsidR="00595929">
              <w:rPr>
                <w:rFonts w:ascii="Calibri" w:eastAsiaTheme="minorEastAsia" w:hAnsiTheme="minorEastAsia" w:hint="eastAsia"/>
                <w:szCs w:val="24"/>
              </w:rPr>
              <w:t>其他</w:t>
            </w:r>
            <w:r w:rsidRPr="009623D0">
              <w:rPr>
                <w:rFonts w:ascii="Calibri" w:eastAsiaTheme="minorEastAsia" w:hAnsiTheme="minorEastAsia"/>
                <w:szCs w:val="24"/>
              </w:rPr>
              <w:t>；</w:t>
            </w:r>
          </w:p>
          <w:p w:rsidR="00F731F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语种：英语；</w:t>
            </w:r>
          </w:p>
          <w:p w:rsidR="00997B8F" w:rsidRPr="009623D0" w:rsidRDefault="00997B8F" w:rsidP="00F731FF">
            <w:pPr>
              <w:pStyle w:val="a3"/>
              <w:widowControl/>
              <w:spacing w:before="0" w:beforeAutospacing="0" w:after="0" w:afterAutospacing="0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Theme="minorEastAsia"/>
                <w:szCs w:val="24"/>
              </w:rPr>
              <w:t>特长：舞蹈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民族乐器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声乐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书法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绘画</w:t>
            </w:r>
            <w:r w:rsidRPr="009623D0">
              <w:rPr>
                <w:rFonts w:ascii="Calibri" w:eastAsiaTheme="minorEastAsia" w:hAnsi="Calibri"/>
                <w:szCs w:val="24"/>
              </w:rPr>
              <w:t>,</w:t>
            </w:r>
            <w:r w:rsidRPr="009623D0">
              <w:rPr>
                <w:rFonts w:ascii="Calibri" w:eastAsiaTheme="minorEastAsia" w:hAnsiTheme="minorEastAsia"/>
                <w:szCs w:val="24"/>
              </w:rPr>
              <w:t>摄影。</w:t>
            </w:r>
          </w:p>
        </w:tc>
        <w:tc>
          <w:tcPr>
            <w:tcW w:w="3118" w:type="dxa"/>
            <w:vAlign w:val="center"/>
          </w:tcPr>
          <w:p w:rsidR="00997B8F" w:rsidRPr="009623D0" w:rsidRDefault="00997B8F" w:rsidP="004B062B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Calibri" w:eastAsiaTheme="minorEastAsia" w:hAnsi="Calibri"/>
                <w:szCs w:val="24"/>
              </w:rPr>
            </w:pPr>
            <w:r w:rsidRPr="009623D0">
              <w:rPr>
                <w:rFonts w:ascii="Calibri" w:eastAsiaTheme="minorEastAsia" w:hAnsi="Calibri"/>
                <w:szCs w:val="24"/>
              </w:rPr>
              <w:t>2017</w:t>
            </w:r>
            <w:r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="004B062B">
              <w:rPr>
                <w:rFonts w:ascii="Calibri" w:eastAsiaTheme="minorEastAsia" w:hAnsi="Calibri" w:hint="eastAsia"/>
                <w:szCs w:val="24"/>
              </w:rPr>
              <w:t>8</w:t>
            </w:r>
            <w:r w:rsidRPr="009623D0">
              <w:rPr>
                <w:rFonts w:ascii="Calibri" w:eastAsiaTheme="minorEastAsia" w:hAnsiTheme="minorEastAsia"/>
                <w:szCs w:val="24"/>
              </w:rPr>
              <w:t>月至</w:t>
            </w:r>
            <w:r w:rsidR="00F731FF" w:rsidRPr="009623D0">
              <w:rPr>
                <w:rFonts w:ascii="Calibri" w:eastAsiaTheme="minorEastAsia" w:hAnsi="Calibri"/>
                <w:szCs w:val="24"/>
              </w:rPr>
              <w:t>2018</w:t>
            </w:r>
            <w:r w:rsidR="00F731FF" w:rsidRPr="009623D0">
              <w:rPr>
                <w:rFonts w:ascii="Calibri" w:eastAsiaTheme="minorEastAsia" w:hAnsiTheme="minorEastAsia"/>
                <w:szCs w:val="24"/>
              </w:rPr>
              <w:t>年</w:t>
            </w:r>
            <w:r w:rsidR="004B062B">
              <w:rPr>
                <w:rFonts w:ascii="Calibri" w:eastAsiaTheme="minorEastAsia" w:hAnsi="Calibri" w:hint="eastAsia"/>
                <w:szCs w:val="24"/>
              </w:rPr>
              <w:t>7</w:t>
            </w:r>
            <w:r w:rsidRPr="009623D0">
              <w:rPr>
                <w:rFonts w:ascii="Calibri" w:eastAsiaTheme="minorEastAsia" w:hAnsiTheme="minorEastAsia"/>
                <w:szCs w:val="24"/>
              </w:rPr>
              <w:t>月</w:t>
            </w:r>
          </w:p>
        </w:tc>
      </w:tr>
    </w:tbl>
    <w:p w:rsidR="0057277A" w:rsidRPr="009623D0" w:rsidRDefault="0057277A" w:rsidP="00F731FF">
      <w:pPr>
        <w:rPr>
          <w:rFonts w:ascii="Calibri" w:eastAsia="华文宋体" w:hAnsi="Calibri"/>
        </w:rPr>
      </w:pPr>
    </w:p>
    <w:sectPr w:rsidR="0057277A" w:rsidRPr="009623D0" w:rsidSect="00F224B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D2" w:rsidRDefault="002D7DD2" w:rsidP="00470920">
      <w:r>
        <w:separator/>
      </w:r>
    </w:p>
  </w:endnote>
  <w:endnote w:type="continuationSeparator" w:id="1">
    <w:p w:rsidR="002D7DD2" w:rsidRDefault="002D7DD2" w:rsidP="0047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D2" w:rsidRDefault="002D7DD2" w:rsidP="00470920">
      <w:r>
        <w:separator/>
      </w:r>
    </w:p>
  </w:footnote>
  <w:footnote w:type="continuationSeparator" w:id="1">
    <w:p w:rsidR="002D7DD2" w:rsidRDefault="002D7DD2" w:rsidP="00470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266"/>
    <w:rsid w:val="000265F7"/>
    <w:rsid w:val="001E1FFB"/>
    <w:rsid w:val="00205266"/>
    <w:rsid w:val="002D7DD2"/>
    <w:rsid w:val="00456938"/>
    <w:rsid w:val="00470920"/>
    <w:rsid w:val="004A0740"/>
    <w:rsid w:val="004B062B"/>
    <w:rsid w:val="0057277A"/>
    <w:rsid w:val="00595929"/>
    <w:rsid w:val="005C6C71"/>
    <w:rsid w:val="009623D0"/>
    <w:rsid w:val="00997B8F"/>
    <w:rsid w:val="00CF6A28"/>
    <w:rsid w:val="00F3111E"/>
    <w:rsid w:val="00F55DEC"/>
    <w:rsid w:val="00F7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26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70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0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0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0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李丹丹</cp:lastModifiedBy>
  <cp:revision>3</cp:revision>
  <dcterms:created xsi:type="dcterms:W3CDTF">2017-03-01T01:31:00Z</dcterms:created>
  <dcterms:modified xsi:type="dcterms:W3CDTF">2017-03-01T01:33:00Z</dcterms:modified>
</cp:coreProperties>
</file>