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91" w:rsidRDefault="00B90E91" w:rsidP="00FE4EC2">
      <w:pPr>
        <w:shd w:val="clear" w:color="auto" w:fill="FFFFFF"/>
        <w:snapToGrid w:val="0"/>
        <w:spacing w:beforeLines="50" w:afterLines="50"/>
        <w:rPr>
          <w:rFonts w:ascii="仿宋" w:eastAsia="仿宋" w:hAnsi="仿宋" w:cs="宋体"/>
          <w:b/>
          <w:color w:val="676767"/>
          <w:kern w:val="0"/>
          <w:sz w:val="24"/>
          <w:szCs w:val="24"/>
        </w:rPr>
      </w:pPr>
      <w:r>
        <w:rPr>
          <w:rFonts w:ascii="仿宋" w:eastAsia="仿宋" w:hAnsi="仿宋" w:cs="宋体" w:hint="eastAsia"/>
          <w:b/>
          <w:color w:val="676767"/>
          <w:kern w:val="0"/>
          <w:sz w:val="24"/>
          <w:szCs w:val="24"/>
        </w:rPr>
        <w:t>附</w:t>
      </w:r>
      <w:r w:rsidR="0003402E">
        <w:rPr>
          <w:rFonts w:ascii="仿宋" w:eastAsia="仿宋" w:hAnsi="仿宋" w:cs="宋体" w:hint="eastAsia"/>
          <w:b/>
          <w:color w:val="676767"/>
          <w:kern w:val="0"/>
          <w:sz w:val="24"/>
          <w:szCs w:val="24"/>
        </w:rPr>
        <w:t>件2</w:t>
      </w:r>
      <w:r>
        <w:rPr>
          <w:rFonts w:ascii="仿宋" w:eastAsia="仿宋" w:hAnsi="仿宋" w:cs="宋体" w:hint="eastAsia"/>
          <w:b/>
          <w:color w:val="676767"/>
          <w:kern w:val="0"/>
          <w:sz w:val="24"/>
          <w:szCs w:val="24"/>
        </w:rPr>
        <w:t>：</w:t>
      </w:r>
    </w:p>
    <w:p w:rsidR="0003402E" w:rsidRPr="00DE6C6F" w:rsidRDefault="0003402E" w:rsidP="00FE4EC2">
      <w:pPr>
        <w:shd w:val="clear" w:color="auto" w:fill="FFFFFF"/>
        <w:snapToGrid w:val="0"/>
        <w:spacing w:beforeLines="50" w:afterLines="50"/>
        <w:jc w:val="center"/>
        <w:rPr>
          <w:rFonts w:ascii="仿宋" w:eastAsia="仿宋" w:hAnsi="仿宋" w:cs="宋体"/>
          <w:b/>
          <w:color w:val="000000" w:themeColor="text1"/>
          <w:kern w:val="0"/>
          <w:sz w:val="32"/>
          <w:szCs w:val="32"/>
        </w:rPr>
      </w:pPr>
      <w:r w:rsidRPr="00DE6C6F">
        <w:rPr>
          <w:rFonts w:ascii="仿宋" w:eastAsia="仿宋" w:hAnsi="仿宋" w:cs="宋体" w:hint="eastAsia"/>
          <w:b/>
          <w:color w:val="000000" w:themeColor="text1"/>
          <w:kern w:val="0"/>
          <w:sz w:val="32"/>
          <w:szCs w:val="32"/>
        </w:rPr>
        <w:t>2018年度“万商天勤学术奖学金”优秀论文评选附则</w:t>
      </w:r>
    </w:p>
    <w:p w:rsidR="00B90E91" w:rsidRPr="00DE6C6F" w:rsidRDefault="0003402E" w:rsidP="00FE4EC2">
      <w:pPr>
        <w:shd w:val="clear" w:color="auto" w:fill="FFFFFF"/>
        <w:snapToGrid w:val="0"/>
        <w:spacing w:beforeLines="50" w:afterLines="50"/>
        <w:rPr>
          <w:rFonts w:ascii="仿宋" w:eastAsia="仿宋" w:hAnsi="仿宋" w:cs="宋体"/>
          <w:b/>
          <w:color w:val="000000" w:themeColor="text1"/>
          <w:kern w:val="0"/>
          <w:sz w:val="32"/>
          <w:szCs w:val="32"/>
        </w:rPr>
      </w:pPr>
      <w:r w:rsidRPr="00DE6C6F">
        <w:rPr>
          <w:rFonts w:ascii="仿宋" w:eastAsia="仿宋" w:hAnsi="仿宋" w:cs="宋体" w:hint="eastAsia"/>
          <w:b/>
          <w:color w:val="000000" w:themeColor="text1"/>
          <w:kern w:val="0"/>
          <w:sz w:val="32"/>
          <w:szCs w:val="32"/>
        </w:rPr>
        <w:t>一、</w:t>
      </w:r>
      <w:r w:rsidR="00B90E91" w:rsidRPr="00DE6C6F">
        <w:rPr>
          <w:rFonts w:ascii="仿宋" w:eastAsia="仿宋" w:hAnsi="仿宋" w:cs="宋体" w:hint="eastAsia"/>
          <w:b/>
          <w:color w:val="000000" w:themeColor="text1"/>
          <w:kern w:val="0"/>
          <w:sz w:val="24"/>
          <w:szCs w:val="24"/>
        </w:rPr>
        <w:t>论文</w:t>
      </w:r>
      <w:r w:rsidR="00B90E91" w:rsidRPr="00DE6C6F">
        <w:rPr>
          <w:rFonts w:ascii="仿宋" w:eastAsia="仿宋" w:hAnsi="仿宋" w:cs="宋体"/>
          <w:b/>
          <w:color w:val="000000" w:themeColor="text1"/>
          <w:kern w:val="0"/>
          <w:sz w:val="24"/>
          <w:szCs w:val="24"/>
        </w:rPr>
        <w:t>评定规则</w:t>
      </w:r>
    </w:p>
    <w:p w:rsidR="00B90E91"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（一）</w:t>
      </w:r>
      <w:r w:rsidR="00B90E91" w:rsidRPr="00DE6C6F">
        <w:rPr>
          <w:rFonts w:ascii="仿宋" w:eastAsia="仿宋" w:hAnsi="仿宋" w:cs="宋体" w:hint="eastAsia"/>
          <w:color w:val="000000" w:themeColor="text1"/>
          <w:kern w:val="0"/>
          <w:sz w:val="24"/>
          <w:szCs w:val="24"/>
        </w:rPr>
        <w:t>论文评选以公平、公正、择优推荐为原则，评审组在参考以下标准的基础上可根据经验评判论文质量：</w:t>
      </w:r>
    </w:p>
    <w:p w:rsidR="00B90E91" w:rsidRPr="00DE6C6F" w:rsidRDefault="0003402E"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1.</w:t>
      </w:r>
      <w:r w:rsidR="00B90E91" w:rsidRPr="00DE6C6F">
        <w:rPr>
          <w:rFonts w:ascii="仿宋" w:eastAsia="仿宋" w:hAnsi="仿宋" w:cs="宋体" w:hint="eastAsia"/>
          <w:color w:val="000000" w:themeColor="text1"/>
          <w:kern w:val="0"/>
          <w:sz w:val="24"/>
          <w:szCs w:val="24"/>
        </w:rPr>
        <w:t>论文选题新颖，具有学术或实务研究价值。</w:t>
      </w:r>
    </w:p>
    <w:p w:rsidR="00B90E91" w:rsidRPr="00DE6C6F" w:rsidRDefault="0003402E"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2.</w:t>
      </w:r>
      <w:r w:rsidR="00B90E91" w:rsidRPr="00DE6C6F">
        <w:rPr>
          <w:rFonts w:ascii="仿宋" w:eastAsia="仿宋" w:hAnsi="仿宋" w:cs="宋体" w:hint="eastAsia"/>
          <w:color w:val="000000" w:themeColor="text1"/>
          <w:kern w:val="0"/>
          <w:sz w:val="24"/>
          <w:szCs w:val="24"/>
        </w:rPr>
        <w:t>论文格式符合上述“论文征集”部分所列的论文要求（尽量引用原始文献和第一手资料，凡转引文献资料，应如实说明；引用他人观点、方案、资料、数据等，均应完整、客观注释）。</w:t>
      </w:r>
    </w:p>
    <w:p w:rsidR="00B90E91" w:rsidRPr="00DE6C6F" w:rsidRDefault="0003402E"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3.</w:t>
      </w:r>
      <w:r w:rsidR="00B90E91" w:rsidRPr="00DE6C6F">
        <w:rPr>
          <w:rFonts w:ascii="仿宋" w:eastAsia="仿宋" w:hAnsi="仿宋" w:cs="宋体" w:hint="eastAsia"/>
          <w:color w:val="000000" w:themeColor="text1"/>
          <w:kern w:val="0"/>
          <w:sz w:val="24"/>
          <w:szCs w:val="24"/>
        </w:rPr>
        <w:t>论文结构完整，论证缜密，不属于教科书式的介绍。</w:t>
      </w:r>
    </w:p>
    <w:p w:rsidR="00B90E91" w:rsidRPr="00DE6C6F" w:rsidRDefault="0003402E"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4.</w:t>
      </w:r>
      <w:r w:rsidR="00B90E91" w:rsidRPr="00DE6C6F">
        <w:rPr>
          <w:rFonts w:ascii="仿宋" w:eastAsia="仿宋" w:hAnsi="仿宋" w:cs="宋体" w:hint="eastAsia"/>
          <w:color w:val="000000" w:themeColor="text1"/>
          <w:kern w:val="0"/>
          <w:sz w:val="24"/>
          <w:szCs w:val="24"/>
        </w:rPr>
        <w:t>论文语言表述规范，使用法言法语，语句通顺。</w:t>
      </w:r>
    </w:p>
    <w:p w:rsidR="00B90E91" w:rsidRPr="00DE6C6F" w:rsidRDefault="0003402E"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5.</w:t>
      </w:r>
      <w:r w:rsidR="00B90E91" w:rsidRPr="00DE6C6F">
        <w:rPr>
          <w:rFonts w:ascii="仿宋" w:eastAsia="仿宋" w:hAnsi="仿宋" w:cs="宋体" w:hint="eastAsia"/>
          <w:color w:val="000000" w:themeColor="text1"/>
          <w:kern w:val="0"/>
          <w:sz w:val="24"/>
          <w:szCs w:val="24"/>
        </w:rPr>
        <w:t>论文逻辑清楚，观点明确，不存在粗制滥造、低水平重复、片面追求文字数量的现象。</w:t>
      </w:r>
    </w:p>
    <w:p w:rsidR="00B90E91" w:rsidRPr="00DE6C6F" w:rsidRDefault="0003402E"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6.</w:t>
      </w:r>
      <w:r w:rsidR="00B90E91" w:rsidRPr="00DE6C6F">
        <w:rPr>
          <w:rFonts w:ascii="仿宋" w:eastAsia="仿宋" w:hAnsi="仿宋" w:cs="宋体" w:hint="eastAsia"/>
          <w:color w:val="000000" w:themeColor="text1"/>
          <w:kern w:val="0"/>
          <w:sz w:val="24"/>
          <w:szCs w:val="24"/>
        </w:rPr>
        <w:t>论文研究方法和研究成果具有一定学术价值或对法律实践有一定指导意义。</w:t>
      </w:r>
    </w:p>
    <w:p w:rsidR="00B90E91"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（二）</w:t>
      </w:r>
      <w:r w:rsidR="00B90E91" w:rsidRPr="00DE6C6F">
        <w:rPr>
          <w:rFonts w:ascii="仿宋" w:eastAsia="仿宋" w:hAnsi="仿宋" w:cs="宋体" w:hint="eastAsia"/>
          <w:color w:val="000000" w:themeColor="text1"/>
          <w:kern w:val="0"/>
          <w:sz w:val="24"/>
          <w:szCs w:val="24"/>
        </w:rPr>
        <w:t>论文评选活动由中国政法大学</w:t>
      </w:r>
      <w:r w:rsidRPr="00DE6C6F">
        <w:rPr>
          <w:rFonts w:ascii="仿宋" w:eastAsia="仿宋" w:hAnsi="仿宋" w:cs="宋体" w:hint="eastAsia"/>
          <w:color w:val="000000" w:themeColor="text1"/>
          <w:kern w:val="0"/>
          <w:sz w:val="24"/>
          <w:szCs w:val="24"/>
        </w:rPr>
        <w:t>校友工作办公室</w:t>
      </w:r>
      <w:r w:rsidR="00B90E91" w:rsidRPr="00DE6C6F">
        <w:rPr>
          <w:rFonts w:ascii="仿宋" w:eastAsia="仿宋" w:hAnsi="仿宋" w:cs="宋体"/>
          <w:color w:val="000000" w:themeColor="text1"/>
          <w:kern w:val="0"/>
          <w:sz w:val="24"/>
          <w:szCs w:val="24"/>
        </w:rPr>
        <w:t>与</w:t>
      </w:r>
      <w:r w:rsidR="00B90E91" w:rsidRPr="00DE6C6F">
        <w:rPr>
          <w:rFonts w:ascii="仿宋" w:eastAsia="仿宋" w:hAnsi="仿宋" w:cs="宋体" w:hint="eastAsia"/>
          <w:color w:val="000000" w:themeColor="text1"/>
          <w:kern w:val="0"/>
          <w:sz w:val="24"/>
          <w:szCs w:val="24"/>
        </w:rPr>
        <w:t>万商天勤律师事务所负责解释，并可以根据活动开展情况将上述安排进行调整。</w:t>
      </w:r>
    </w:p>
    <w:p w:rsidR="0003402E" w:rsidRPr="00DE6C6F" w:rsidRDefault="0003402E" w:rsidP="00FE4EC2">
      <w:pPr>
        <w:shd w:val="clear" w:color="auto" w:fill="FFFFFF"/>
        <w:snapToGrid w:val="0"/>
        <w:spacing w:beforeLines="50" w:afterLines="50"/>
        <w:jc w:val="left"/>
        <w:rPr>
          <w:rFonts w:ascii="仿宋" w:eastAsia="仿宋" w:hAnsi="仿宋" w:cs="宋体"/>
          <w:b/>
          <w:color w:val="000000" w:themeColor="text1"/>
          <w:kern w:val="0"/>
          <w:sz w:val="24"/>
          <w:szCs w:val="24"/>
        </w:rPr>
      </w:pPr>
      <w:r w:rsidRPr="00DE6C6F">
        <w:rPr>
          <w:rFonts w:ascii="仿宋" w:eastAsia="仿宋" w:hAnsi="仿宋" w:cs="宋体" w:hint="eastAsia"/>
          <w:b/>
          <w:color w:val="000000" w:themeColor="text1"/>
          <w:kern w:val="0"/>
          <w:sz w:val="24"/>
          <w:szCs w:val="24"/>
        </w:rPr>
        <w:t>二、</w:t>
      </w:r>
      <w:r w:rsidR="00B90E91" w:rsidRPr="00DE6C6F">
        <w:rPr>
          <w:rFonts w:ascii="仿宋" w:eastAsia="仿宋" w:hAnsi="仿宋" w:cs="宋体" w:hint="eastAsia"/>
          <w:b/>
          <w:color w:val="000000" w:themeColor="text1"/>
          <w:kern w:val="0"/>
          <w:sz w:val="24"/>
          <w:szCs w:val="24"/>
        </w:rPr>
        <w:t>论文写作格式</w:t>
      </w:r>
    </w:p>
    <w:p w:rsidR="0003402E" w:rsidRPr="00DE6C6F" w:rsidRDefault="0003402E" w:rsidP="00FE4EC2">
      <w:pPr>
        <w:shd w:val="clear" w:color="auto" w:fill="FFFFFF"/>
        <w:snapToGrid w:val="0"/>
        <w:spacing w:beforeLines="50" w:afterLines="50"/>
        <w:jc w:val="left"/>
        <w:rPr>
          <w:rFonts w:ascii="仿宋" w:eastAsia="仿宋" w:hAnsi="仿宋" w:cs="宋体"/>
          <w:b/>
          <w:color w:val="000000" w:themeColor="text1"/>
          <w:kern w:val="0"/>
          <w:sz w:val="24"/>
          <w:szCs w:val="24"/>
        </w:rPr>
      </w:pPr>
      <w:r w:rsidRPr="00DE6C6F">
        <w:rPr>
          <w:rFonts w:ascii="仿宋" w:eastAsia="仿宋" w:hAnsi="仿宋" w:cs="宋体" w:hint="eastAsia"/>
          <w:b/>
          <w:color w:val="000000" w:themeColor="text1"/>
          <w:kern w:val="0"/>
          <w:sz w:val="24"/>
          <w:szCs w:val="24"/>
        </w:rPr>
        <w:t>（一）</w:t>
      </w:r>
      <w:r w:rsidR="00B90E91" w:rsidRPr="00DE6C6F">
        <w:rPr>
          <w:rFonts w:ascii="仿宋" w:eastAsia="仿宋" w:hAnsi="仿宋" w:cs="宋体" w:hint="eastAsia"/>
          <w:color w:val="000000" w:themeColor="text1"/>
          <w:kern w:val="0"/>
          <w:sz w:val="24"/>
          <w:szCs w:val="24"/>
        </w:rPr>
        <w:t>题目</w:t>
      </w:r>
    </w:p>
    <w:p w:rsidR="00B90E91" w:rsidRPr="00DE6C6F" w:rsidRDefault="00B90E91" w:rsidP="00FE4EC2">
      <w:pPr>
        <w:shd w:val="clear" w:color="auto" w:fill="FFFFFF"/>
        <w:snapToGrid w:val="0"/>
        <w:spacing w:beforeLines="50" w:afterLines="50"/>
        <w:ind w:firstLineChars="200" w:firstLine="480"/>
        <w:jc w:val="left"/>
        <w:rPr>
          <w:rFonts w:ascii="仿宋" w:eastAsia="仿宋" w:hAnsi="仿宋" w:cs="宋体"/>
          <w:b/>
          <w:color w:val="000000" w:themeColor="text1"/>
          <w:kern w:val="0"/>
          <w:sz w:val="24"/>
          <w:szCs w:val="24"/>
        </w:rPr>
      </w:pPr>
      <w:r w:rsidRPr="00DE6C6F">
        <w:rPr>
          <w:rFonts w:ascii="仿宋" w:eastAsia="仿宋" w:hAnsi="仿宋" w:cs="宋体" w:hint="eastAsia"/>
          <w:color w:val="000000" w:themeColor="text1"/>
          <w:kern w:val="0"/>
          <w:sz w:val="24"/>
          <w:szCs w:val="24"/>
        </w:rPr>
        <w:t>应能概括整个论文最重要的内容，言简意赅，引人注目，一般不宜超过20个字。</w:t>
      </w:r>
    </w:p>
    <w:p w:rsidR="0003402E"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（二）论文摘要和关键词</w:t>
      </w:r>
    </w:p>
    <w:p w:rsidR="00B90E91" w:rsidRPr="00DE6C6F" w:rsidRDefault="00B90E91"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lastRenderedPageBreak/>
        <w:t>论文摘要应阐述学位论文的主要观点。说明本论文的目的、研究方法、成果和结论。尽可能保留原论文的基本信息，突出论文的创造性成果和新见解。而不应是各章节标题的简单罗列。摘要以300字左右为宜。</w:t>
      </w:r>
    </w:p>
    <w:p w:rsidR="00B90E91" w:rsidRPr="00DE6C6F" w:rsidRDefault="00B90E91"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关键词是能反映论文主旨最关键的词句，一般3-5个。</w:t>
      </w:r>
    </w:p>
    <w:p w:rsidR="0003402E"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（三）目录</w:t>
      </w:r>
    </w:p>
    <w:p w:rsidR="00B90E91" w:rsidRPr="00DE6C6F" w:rsidRDefault="00B90E91"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既是论文的提纲，也是论文组成部分的小标题，应标注相应页码。</w:t>
      </w:r>
    </w:p>
    <w:p w:rsidR="0003402E"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（四）</w:t>
      </w:r>
      <w:r w:rsidR="00B90E91" w:rsidRPr="00DE6C6F">
        <w:rPr>
          <w:rFonts w:ascii="仿宋" w:eastAsia="仿宋" w:hAnsi="仿宋" w:cs="宋体" w:hint="eastAsia"/>
          <w:color w:val="000000" w:themeColor="text1"/>
          <w:kern w:val="0"/>
          <w:sz w:val="24"/>
          <w:szCs w:val="24"/>
        </w:rPr>
        <w:t>引言(或序言)</w:t>
      </w:r>
    </w:p>
    <w:p w:rsidR="00B90E91" w:rsidRPr="00DE6C6F" w:rsidRDefault="00B90E91"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内容应包括本研究领域的国内外现状，论文所要解决的问题及这项研究工作在经济建设、科技进步和社会发展等方面的理论意义与实用价值。</w:t>
      </w:r>
    </w:p>
    <w:p w:rsidR="0003402E"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（五）正文</w:t>
      </w:r>
    </w:p>
    <w:p w:rsidR="00B90E91" w:rsidRPr="00DE6C6F" w:rsidRDefault="00B90E91"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论文的主体。</w:t>
      </w:r>
    </w:p>
    <w:p w:rsidR="0003402E"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（六）结论</w:t>
      </w:r>
    </w:p>
    <w:p w:rsidR="00B90E91" w:rsidRPr="00DE6C6F" w:rsidRDefault="00B90E91"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论文结论要求明确、精炼、完整，应阐明自己的创造性成果或新见解，以及在本领域的意义。</w:t>
      </w:r>
    </w:p>
    <w:p w:rsidR="0003402E"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（七）参考文献和注释</w:t>
      </w:r>
    </w:p>
    <w:p w:rsidR="00B90E91" w:rsidRPr="00DE6C6F" w:rsidRDefault="00B90E91"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按论文中所引用文献或注释编号的顺序列在论文正文之后，参考文献之前。图表或数据必须注明来源和出处。</w:t>
      </w:r>
    </w:p>
    <w:p w:rsidR="00B90E91" w:rsidRPr="00DE6C6F" w:rsidRDefault="0003402E"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1.</w:t>
      </w:r>
      <w:r w:rsidR="00B90E91" w:rsidRPr="00DE6C6F">
        <w:rPr>
          <w:rFonts w:ascii="仿宋" w:eastAsia="仿宋" w:hAnsi="仿宋" w:cs="宋体" w:hint="eastAsia"/>
          <w:color w:val="000000" w:themeColor="text1"/>
          <w:kern w:val="0"/>
          <w:sz w:val="24"/>
          <w:szCs w:val="24"/>
        </w:rPr>
        <w:t>参考文献是期刊时，书写格式为：[编号]、作者、文章题目、期刊名(外文可缩写)、年份、卷号、期数、页码。</w:t>
      </w:r>
    </w:p>
    <w:p w:rsidR="00B90E91" w:rsidRPr="00DE6C6F" w:rsidRDefault="0003402E" w:rsidP="00FE4EC2">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2.</w:t>
      </w:r>
      <w:r w:rsidR="00B90E91" w:rsidRPr="00DE6C6F">
        <w:rPr>
          <w:rFonts w:ascii="仿宋" w:eastAsia="仿宋" w:hAnsi="仿宋" w:cs="宋体" w:hint="eastAsia"/>
          <w:color w:val="000000" w:themeColor="text1"/>
          <w:kern w:val="0"/>
          <w:sz w:val="24"/>
          <w:szCs w:val="24"/>
        </w:rPr>
        <w:t>参考文献是图书时，书写格式为：[编号]、作者、书名、出版单位、年份、版次、页码。</w:t>
      </w:r>
    </w:p>
    <w:p w:rsidR="0003402E" w:rsidRPr="00DE6C6F" w:rsidRDefault="0003402E" w:rsidP="00FE4EC2">
      <w:pPr>
        <w:shd w:val="clear" w:color="auto" w:fill="FFFFFF"/>
        <w:snapToGrid w:val="0"/>
        <w:spacing w:beforeLines="50" w:afterLines="5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（八）附录</w:t>
      </w:r>
    </w:p>
    <w:p w:rsidR="00EF27FA" w:rsidRPr="00DE6C6F" w:rsidRDefault="00B90E91" w:rsidP="00653A74">
      <w:pPr>
        <w:shd w:val="clear" w:color="auto" w:fill="FFFFFF"/>
        <w:snapToGrid w:val="0"/>
        <w:spacing w:beforeLines="50" w:afterLines="50"/>
        <w:ind w:firstLineChars="200" w:firstLine="480"/>
        <w:jc w:val="left"/>
        <w:rPr>
          <w:rFonts w:ascii="仿宋" w:eastAsia="仿宋" w:hAnsi="仿宋" w:cs="宋体"/>
          <w:color w:val="000000" w:themeColor="text1"/>
          <w:kern w:val="0"/>
          <w:sz w:val="24"/>
          <w:szCs w:val="24"/>
        </w:rPr>
      </w:pPr>
      <w:r w:rsidRPr="00DE6C6F">
        <w:rPr>
          <w:rFonts w:ascii="仿宋" w:eastAsia="仿宋" w:hAnsi="仿宋" w:cs="宋体" w:hint="eastAsia"/>
          <w:color w:val="000000" w:themeColor="text1"/>
          <w:kern w:val="0"/>
          <w:sz w:val="24"/>
          <w:szCs w:val="24"/>
        </w:rPr>
        <w:t>包括放在正文内冗长的公式推导，以备他人阅读方便所需的辅助性数学工具、重复性数据图表、论文使用的符号意义、单位缩写、程序全文及有关说明等。</w:t>
      </w:r>
    </w:p>
    <w:sectPr w:rsidR="00EF27FA" w:rsidRPr="00DE6C6F" w:rsidSect="00765A6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1B" w:rsidRDefault="00C20E1B">
      <w:pPr>
        <w:spacing w:line="240" w:lineRule="auto"/>
      </w:pPr>
      <w:r>
        <w:separator/>
      </w:r>
    </w:p>
  </w:endnote>
  <w:endnote w:type="continuationSeparator" w:id="0">
    <w:p w:rsidR="00C20E1B" w:rsidRDefault="00C20E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235206"/>
      <w:docPartObj>
        <w:docPartGallery w:val="AutoText"/>
      </w:docPartObj>
    </w:sdtPr>
    <w:sdtContent>
      <w:sdt>
        <w:sdtPr>
          <w:id w:val="-1769616900"/>
          <w:docPartObj>
            <w:docPartGallery w:val="AutoText"/>
          </w:docPartObj>
        </w:sdtPr>
        <w:sdtContent>
          <w:p w:rsidR="00EF27FA" w:rsidRDefault="008E1258">
            <w:pPr>
              <w:pStyle w:val="a8"/>
              <w:jc w:val="right"/>
            </w:pPr>
            <w:r>
              <w:rPr>
                <w:lang w:val="zh-CN"/>
              </w:rPr>
              <w:t xml:space="preserve"> </w:t>
            </w:r>
            <w:r w:rsidR="00653A74">
              <w:rPr>
                <w:b/>
                <w:bCs/>
                <w:sz w:val="24"/>
                <w:szCs w:val="24"/>
              </w:rPr>
              <w:fldChar w:fldCharType="begin"/>
            </w:r>
            <w:r>
              <w:rPr>
                <w:b/>
                <w:bCs/>
              </w:rPr>
              <w:instrText>PAGE</w:instrText>
            </w:r>
            <w:r w:rsidR="00653A74">
              <w:rPr>
                <w:b/>
                <w:bCs/>
                <w:sz w:val="24"/>
                <w:szCs w:val="24"/>
              </w:rPr>
              <w:fldChar w:fldCharType="separate"/>
            </w:r>
            <w:r w:rsidR="00FE4EC2">
              <w:rPr>
                <w:b/>
                <w:bCs/>
                <w:noProof/>
              </w:rPr>
              <w:t>1</w:t>
            </w:r>
            <w:r w:rsidR="00653A74">
              <w:rPr>
                <w:b/>
                <w:bCs/>
                <w:sz w:val="24"/>
                <w:szCs w:val="24"/>
              </w:rPr>
              <w:fldChar w:fldCharType="end"/>
            </w:r>
            <w:r>
              <w:rPr>
                <w:lang w:val="zh-CN"/>
              </w:rPr>
              <w:t xml:space="preserve"> / </w:t>
            </w:r>
            <w:r w:rsidR="00653A74">
              <w:rPr>
                <w:b/>
                <w:bCs/>
                <w:sz w:val="24"/>
                <w:szCs w:val="24"/>
              </w:rPr>
              <w:fldChar w:fldCharType="begin"/>
            </w:r>
            <w:r>
              <w:rPr>
                <w:b/>
                <w:bCs/>
              </w:rPr>
              <w:instrText>NUMPAGES</w:instrText>
            </w:r>
            <w:r w:rsidR="00653A74">
              <w:rPr>
                <w:b/>
                <w:bCs/>
                <w:sz w:val="24"/>
                <w:szCs w:val="24"/>
              </w:rPr>
              <w:fldChar w:fldCharType="separate"/>
            </w:r>
            <w:r w:rsidR="00FE4EC2">
              <w:rPr>
                <w:b/>
                <w:bCs/>
                <w:noProof/>
              </w:rPr>
              <w:t>2</w:t>
            </w:r>
            <w:r w:rsidR="00653A74">
              <w:rPr>
                <w:b/>
                <w:bCs/>
                <w:sz w:val="24"/>
                <w:szCs w:val="24"/>
              </w:rPr>
              <w:fldChar w:fldCharType="end"/>
            </w:r>
          </w:p>
        </w:sdtContent>
      </w:sdt>
    </w:sdtContent>
  </w:sdt>
  <w:p w:rsidR="00EF27FA" w:rsidRDefault="00EF27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1B" w:rsidRDefault="00C20E1B">
      <w:pPr>
        <w:spacing w:line="240" w:lineRule="auto"/>
      </w:pPr>
      <w:r>
        <w:separator/>
      </w:r>
    </w:p>
  </w:footnote>
  <w:footnote w:type="continuationSeparator" w:id="0">
    <w:p w:rsidR="00C20E1B" w:rsidRDefault="00C20E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FA" w:rsidRDefault="008E1258">
    <w:pPr>
      <w:pStyle w:val="a9"/>
      <w:tabs>
        <w:tab w:val="left" w:pos="5355"/>
      </w:tabs>
      <w:jc w:val="left"/>
    </w:pPr>
    <w:r>
      <w:rPr>
        <w:rFonts w:ascii="Arial" w:eastAsia="楷体" w:hAnsi="Arial" w:cs="Arial"/>
        <w:noProof/>
        <w:sz w:val="24"/>
        <w:szCs w:val="24"/>
      </w:rPr>
      <w:drawing>
        <wp:anchor distT="0" distB="0" distL="114300" distR="114300" simplePos="0" relativeHeight="251659264" behindDoc="0" locked="0" layoutInCell="1" allowOverlap="1">
          <wp:simplePos x="0" y="0"/>
          <wp:positionH relativeFrom="column">
            <wp:posOffset>-504825</wp:posOffset>
          </wp:positionH>
          <wp:positionV relativeFrom="paragraph">
            <wp:posOffset>-257175</wp:posOffset>
          </wp:positionV>
          <wp:extent cx="1994535" cy="492125"/>
          <wp:effectExtent l="0" t="0" r="6350" b="3810"/>
          <wp:wrapNone/>
          <wp:docPr id="3" name="图片 3" descr="D:\My Documents\桌面\00特殊普通合伙改制\管理公司\LOGO文件+模板\透明底 LOGO文件\LOGO 应用 彩色横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My Documents\桌面\00特殊普通合伙改制\管理公司\LOGO文件+模板\透明底 LOGO文件\LOGO 应用 彩色横版.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994222" cy="491943"/>
                  </a:xfrm>
                  <a:prstGeom prst="rect">
                    <a:avLst/>
                  </a:prstGeom>
                  <a:noFill/>
                  <a:ln>
                    <a:noFill/>
                  </a:ln>
                </pic:spPr>
              </pic:pic>
            </a:graphicData>
          </a:graphic>
        </wp:anchor>
      </w:drawing>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37E"/>
    <w:multiLevelType w:val="multilevel"/>
    <w:tmpl w:val="059E237E"/>
    <w:lvl w:ilvl="0">
      <w:start w:val="1"/>
      <w:numFmt w:val="chineseCountingThousand"/>
      <w:suff w:val="nothing"/>
      <w:lvlText w:val="%1、"/>
      <w:lvlJc w:val="left"/>
      <w:pPr>
        <w:ind w:left="902" w:hanging="420"/>
      </w:pPr>
      <w:rPr>
        <w:rFonts w:hint="eastAsia"/>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06813526"/>
    <w:multiLevelType w:val="multilevel"/>
    <w:tmpl w:val="0681352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8F254AF"/>
    <w:multiLevelType w:val="multilevel"/>
    <w:tmpl w:val="08F254A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395326A"/>
    <w:multiLevelType w:val="multilevel"/>
    <w:tmpl w:val="2395326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4CD14CA"/>
    <w:multiLevelType w:val="multilevel"/>
    <w:tmpl w:val="24CD14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8B57319"/>
    <w:multiLevelType w:val="multilevel"/>
    <w:tmpl w:val="28B57319"/>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AF3336A"/>
    <w:multiLevelType w:val="multilevel"/>
    <w:tmpl w:val="3AF3336A"/>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5A0F4593"/>
    <w:multiLevelType w:val="multilevel"/>
    <w:tmpl w:val="5A0F4593"/>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7F0E1538"/>
    <w:multiLevelType w:val="multilevel"/>
    <w:tmpl w:val="7F0E153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0"/>
  </w:num>
  <w:num w:numId="3">
    <w:abstractNumId w:val="1"/>
  </w:num>
  <w:num w:numId="4">
    <w:abstractNumId w:val="2"/>
  </w:num>
  <w:num w:numId="5">
    <w:abstractNumId w:val="8"/>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14D"/>
    <w:rsid w:val="0000327E"/>
    <w:rsid w:val="000125FA"/>
    <w:rsid w:val="000226AB"/>
    <w:rsid w:val="0003402E"/>
    <w:rsid w:val="00051F34"/>
    <w:rsid w:val="0005284E"/>
    <w:rsid w:val="000663DD"/>
    <w:rsid w:val="000718C6"/>
    <w:rsid w:val="00073F6F"/>
    <w:rsid w:val="00081506"/>
    <w:rsid w:val="00084F23"/>
    <w:rsid w:val="00093D61"/>
    <w:rsid w:val="000A01F9"/>
    <w:rsid w:val="000A5600"/>
    <w:rsid w:val="000A7596"/>
    <w:rsid w:val="000B4A76"/>
    <w:rsid w:val="000D24FE"/>
    <w:rsid w:val="000D52E8"/>
    <w:rsid w:val="000E32CF"/>
    <w:rsid w:val="0010411F"/>
    <w:rsid w:val="00125278"/>
    <w:rsid w:val="00130894"/>
    <w:rsid w:val="0013786B"/>
    <w:rsid w:val="001440C3"/>
    <w:rsid w:val="00163EE2"/>
    <w:rsid w:val="00174B4F"/>
    <w:rsid w:val="00174DC7"/>
    <w:rsid w:val="001777D1"/>
    <w:rsid w:val="001850C7"/>
    <w:rsid w:val="001876BF"/>
    <w:rsid w:val="001926AF"/>
    <w:rsid w:val="001A6C5F"/>
    <w:rsid w:val="001A6D95"/>
    <w:rsid w:val="001A778E"/>
    <w:rsid w:val="001B1A48"/>
    <w:rsid w:val="001C2426"/>
    <w:rsid w:val="001D03A2"/>
    <w:rsid w:val="001D22CE"/>
    <w:rsid w:val="001D53D2"/>
    <w:rsid w:val="001F032F"/>
    <w:rsid w:val="001F2EF2"/>
    <w:rsid w:val="001F7EE1"/>
    <w:rsid w:val="002030C3"/>
    <w:rsid w:val="00203CEF"/>
    <w:rsid w:val="002108A0"/>
    <w:rsid w:val="00210B9D"/>
    <w:rsid w:val="0021379F"/>
    <w:rsid w:val="0022705F"/>
    <w:rsid w:val="00237467"/>
    <w:rsid w:val="002519D8"/>
    <w:rsid w:val="00255FB8"/>
    <w:rsid w:val="00265B60"/>
    <w:rsid w:val="00292E41"/>
    <w:rsid w:val="00295186"/>
    <w:rsid w:val="002A0B05"/>
    <w:rsid w:val="002A362C"/>
    <w:rsid w:val="002B5AD4"/>
    <w:rsid w:val="002B6D0E"/>
    <w:rsid w:val="002C0F19"/>
    <w:rsid w:val="002C13CA"/>
    <w:rsid w:val="002C37F0"/>
    <w:rsid w:val="002D3C9A"/>
    <w:rsid w:val="002D4150"/>
    <w:rsid w:val="002D4D5D"/>
    <w:rsid w:val="002D65FF"/>
    <w:rsid w:val="002E38EE"/>
    <w:rsid w:val="002E3E2E"/>
    <w:rsid w:val="002F10C7"/>
    <w:rsid w:val="002F20D0"/>
    <w:rsid w:val="00303A62"/>
    <w:rsid w:val="003062B0"/>
    <w:rsid w:val="003131A8"/>
    <w:rsid w:val="00315A74"/>
    <w:rsid w:val="00323407"/>
    <w:rsid w:val="00323457"/>
    <w:rsid w:val="003408F1"/>
    <w:rsid w:val="0034461D"/>
    <w:rsid w:val="003575BB"/>
    <w:rsid w:val="00362359"/>
    <w:rsid w:val="00366997"/>
    <w:rsid w:val="00367D0E"/>
    <w:rsid w:val="00384B05"/>
    <w:rsid w:val="00391DCA"/>
    <w:rsid w:val="003967CF"/>
    <w:rsid w:val="003970CB"/>
    <w:rsid w:val="003A5490"/>
    <w:rsid w:val="003C0FAF"/>
    <w:rsid w:val="003D2494"/>
    <w:rsid w:val="003E47AD"/>
    <w:rsid w:val="003E6663"/>
    <w:rsid w:val="003E74FA"/>
    <w:rsid w:val="00400136"/>
    <w:rsid w:val="00422CD4"/>
    <w:rsid w:val="00426F0D"/>
    <w:rsid w:val="00433C05"/>
    <w:rsid w:val="00446C6F"/>
    <w:rsid w:val="004539DB"/>
    <w:rsid w:val="00462893"/>
    <w:rsid w:val="004726AD"/>
    <w:rsid w:val="00473CEF"/>
    <w:rsid w:val="004B67AC"/>
    <w:rsid w:val="004C557D"/>
    <w:rsid w:val="004C6E87"/>
    <w:rsid w:val="004D1FE6"/>
    <w:rsid w:val="004D2D5A"/>
    <w:rsid w:val="004D5B45"/>
    <w:rsid w:val="004D714D"/>
    <w:rsid w:val="004E3ADD"/>
    <w:rsid w:val="004E416D"/>
    <w:rsid w:val="004F179F"/>
    <w:rsid w:val="00522946"/>
    <w:rsid w:val="00523522"/>
    <w:rsid w:val="00532AF7"/>
    <w:rsid w:val="00535FC0"/>
    <w:rsid w:val="00540D6E"/>
    <w:rsid w:val="00556FE2"/>
    <w:rsid w:val="00584B88"/>
    <w:rsid w:val="00585953"/>
    <w:rsid w:val="0059208A"/>
    <w:rsid w:val="005A112B"/>
    <w:rsid w:val="005A220B"/>
    <w:rsid w:val="005A3563"/>
    <w:rsid w:val="005C4455"/>
    <w:rsid w:val="005D1EBE"/>
    <w:rsid w:val="005D52EF"/>
    <w:rsid w:val="005D52FF"/>
    <w:rsid w:val="005D7CFC"/>
    <w:rsid w:val="005E0D80"/>
    <w:rsid w:val="005E6965"/>
    <w:rsid w:val="005F11A6"/>
    <w:rsid w:val="00604F0C"/>
    <w:rsid w:val="00611595"/>
    <w:rsid w:val="00622F93"/>
    <w:rsid w:val="00630366"/>
    <w:rsid w:val="00633775"/>
    <w:rsid w:val="00637A86"/>
    <w:rsid w:val="00641100"/>
    <w:rsid w:val="00647AAC"/>
    <w:rsid w:val="0065344C"/>
    <w:rsid w:val="00653A74"/>
    <w:rsid w:val="00673F82"/>
    <w:rsid w:val="00680499"/>
    <w:rsid w:val="006857A0"/>
    <w:rsid w:val="00697CA3"/>
    <w:rsid w:val="006A6C67"/>
    <w:rsid w:val="006B292D"/>
    <w:rsid w:val="006E4FFC"/>
    <w:rsid w:val="006F2A6F"/>
    <w:rsid w:val="006F735D"/>
    <w:rsid w:val="00737515"/>
    <w:rsid w:val="00747579"/>
    <w:rsid w:val="007573D1"/>
    <w:rsid w:val="007638BD"/>
    <w:rsid w:val="00765A6E"/>
    <w:rsid w:val="00772F5C"/>
    <w:rsid w:val="007734B3"/>
    <w:rsid w:val="00777166"/>
    <w:rsid w:val="0078093D"/>
    <w:rsid w:val="00791838"/>
    <w:rsid w:val="00793E22"/>
    <w:rsid w:val="00795649"/>
    <w:rsid w:val="007C5985"/>
    <w:rsid w:val="007C5AE9"/>
    <w:rsid w:val="007D2D1A"/>
    <w:rsid w:val="007D51A7"/>
    <w:rsid w:val="007D65B6"/>
    <w:rsid w:val="007D6EF4"/>
    <w:rsid w:val="007E2127"/>
    <w:rsid w:val="00802266"/>
    <w:rsid w:val="00831148"/>
    <w:rsid w:val="00856A3E"/>
    <w:rsid w:val="00876F71"/>
    <w:rsid w:val="00880E0F"/>
    <w:rsid w:val="008872E5"/>
    <w:rsid w:val="00895E03"/>
    <w:rsid w:val="008A540D"/>
    <w:rsid w:val="008B192E"/>
    <w:rsid w:val="008B349B"/>
    <w:rsid w:val="008B5B77"/>
    <w:rsid w:val="008B5BAE"/>
    <w:rsid w:val="008C5DDD"/>
    <w:rsid w:val="008D0DBC"/>
    <w:rsid w:val="008E0024"/>
    <w:rsid w:val="008E1258"/>
    <w:rsid w:val="008F1B1D"/>
    <w:rsid w:val="00906382"/>
    <w:rsid w:val="009066C2"/>
    <w:rsid w:val="009124E8"/>
    <w:rsid w:val="00927387"/>
    <w:rsid w:val="00931640"/>
    <w:rsid w:val="00934B08"/>
    <w:rsid w:val="009605E8"/>
    <w:rsid w:val="009752F7"/>
    <w:rsid w:val="00991DBD"/>
    <w:rsid w:val="00994698"/>
    <w:rsid w:val="00997E72"/>
    <w:rsid w:val="009A016A"/>
    <w:rsid w:val="009A2421"/>
    <w:rsid w:val="009D5CB9"/>
    <w:rsid w:val="009D6498"/>
    <w:rsid w:val="009E2A6E"/>
    <w:rsid w:val="009E72B7"/>
    <w:rsid w:val="00A0053E"/>
    <w:rsid w:val="00A00FAE"/>
    <w:rsid w:val="00A17472"/>
    <w:rsid w:val="00A231D0"/>
    <w:rsid w:val="00A31274"/>
    <w:rsid w:val="00A40205"/>
    <w:rsid w:val="00A62343"/>
    <w:rsid w:val="00A90E71"/>
    <w:rsid w:val="00A91E52"/>
    <w:rsid w:val="00A9562E"/>
    <w:rsid w:val="00A9615E"/>
    <w:rsid w:val="00AE4571"/>
    <w:rsid w:val="00B1111D"/>
    <w:rsid w:val="00B20C17"/>
    <w:rsid w:val="00B31A0B"/>
    <w:rsid w:val="00B67B59"/>
    <w:rsid w:val="00B73CF1"/>
    <w:rsid w:val="00B90E91"/>
    <w:rsid w:val="00BA5C1B"/>
    <w:rsid w:val="00BA77BB"/>
    <w:rsid w:val="00BC6C84"/>
    <w:rsid w:val="00BD68D5"/>
    <w:rsid w:val="00BE3742"/>
    <w:rsid w:val="00BE584C"/>
    <w:rsid w:val="00BE62B1"/>
    <w:rsid w:val="00BF03C6"/>
    <w:rsid w:val="00C02A30"/>
    <w:rsid w:val="00C05D87"/>
    <w:rsid w:val="00C13C8D"/>
    <w:rsid w:val="00C20E1B"/>
    <w:rsid w:val="00C2168C"/>
    <w:rsid w:val="00C30DC2"/>
    <w:rsid w:val="00C350A8"/>
    <w:rsid w:val="00C357B2"/>
    <w:rsid w:val="00C40E96"/>
    <w:rsid w:val="00C435DC"/>
    <w:rsid w:val="00C44005"/>
    <w:rsid w:val="00C76248"/>
    <w:rsid w:val="00C76AD7"/>
    <w:rsid w:val="00C8360E"/>
    <w:rsid w:val="00C85ED7"/>
    <w:rsid w:val="00CA3961"/>
    <w:rsid w:val="00CB2A2D"/>
    <w:rsid w:val="00CB3D2C"/>
    <w:rsid w:val="00CB4A31"/>
    <w:rsid w:val="00CB6332"/>
    <w:rsid w:val="00CC0C42"/>
    <w:rsid w:val="00CD2132"/>
    <w:rsid w:val="00CD3A84"/>
    <w:rsid w:val="00CE10A8"/>
    <w:rsid w:val="00CE1818"/>
    <w:rsid w:val="00CF3479"/>
    <w:rsid w:val="00D05C6A"/>
    <w:rsid w:val="00D258ED"/>
    <w:rsid w:val="00D6140C"/>
    <w:rsid w:val="00D63511"/>
    <w:rsid w:val="00D6617A"/>
    <w:rsid w:val="00D70198"/>
    <w:rsid w:val="00D73FF3"/>
    <w:rsid w:val="00D7673B"/>
    <w:rsid w:val="00D9054F"/>
    <w:rsid w:val="00DA3792"/>
    <w:rsid w:val="00DA62F4"/>
    <w:rsid w:val="00DC41C6"/>
    <w:rsid w:val="00DC6C92"/>
    <w:rsid w:val="00DD4C85"/>
    <w:rsid w:val="00DD5EEA"/>
    <w:rsid w:val="00DE3F11"/>
    <w:rsid w:val="00DE634A"/>
    <w:rsid w:val="00DE6C6F"/>
    <w:rsid w:val="00DF0835"/>
    <w:rsid w:val="00E03ACD"/>
    <w:rsid w:val="00E07244"/>
    <w:rsid w:val="00E15F5E"/>
    <w:rsid w:val="00E23BF2"/>
    <w:rsid w:val="00E31136"/>
    <w:rsid w:val="00E61E0A"/>
    <w:rsid w:val="00E6676E"/>
    <w:rsid w:val="00E7236A"/>
    <w:rsid w:val="00E7295A"/>
    <w:rsid w:val="00E810A2"/>
    <w:rsid w:val="00E822CE"/>
    <w:rsid w:val="00E97AA0"/>
    <w:rsid w:val="00EA47FD"/>
    <w:rsid w:val="00EB55F0"/>
    <w:rsid w:val="00EB6A61"/>
    <w:rsid w:val="00EC3F7E"/>
    <w:rsid w:val="00EC6C7A"/>
    <w:rsid w:val="00EE0397"/>
    <w:rsid w:val="00EE52F2"/>
    <w:rsid w:val="00EE6DC0"/>
    <w:rsid w:val="00EF0CEF"/>
    <w:rsid w:val="00EF27FA"/>
    <w:rsid w:val="00EF6F7E"/>
    <w:rsid w:val="00F00D9F"/>
    <w:rsid w:val="00F1020F"/>
    <w:rsid w:val="00F31464"/>
    <w:rsid w:val="00F32C01"/>
    <w:rsid w:val="00F349B5"/>
    <w:rsid w:val="00F37051"/>
    <w:rsid w:val="00F409FB"/>
    <w:rsid w:val="00F44C23"/>
    <w:rsid w:val="00F45423"/>
    <w:rsid w:val="00F470B3"/>
    <w:rsid w:val="00F5713C"/>
    <w:rsid w:val="00F61760"/>
    <w:rsid w:val="00F62D56"/>
    <w:rsid w:val="00F660D5"/>
    <w:rsid w:val="00F72867"/>
    <w:rsid w:val="00F747D7"/>
    <w:rsid w:val="00F74F45"/>
    <w:rsid w:val="00F9101A"/>
    <w:rsid w:val="00F94DF7"/>
    <w:rsid w:val="00F94F63"/>
    <w:rsid w:val="00F95954"/>
    <w:rsid w:val="00F970A8"/>
    <w:rsid w:val="00FA40D1"/>
    <w:rsid w:val="00FA5E22"/>
    <w:rsid w:val="00FB3C56"/>
    <w:rsid w:val="00FB782E"/>
    <w:rsid w:val="00FC57BF"/>
    <w:rsid w:val="00FE4EC2"/>
    <w:rsid w:val="6E0621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semiHidden="0"/>
    <w:lsdException w:name="Default Paragraph Font" w:uiPriority="1"/>
    <w:lsdException w:name="Subtitle" w:semiHidden="0" w:uiPriority="11" w:unhideWhenUsed="0" w:qFormat="1"/>
    <w:lsdException w:name="Salutation"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6E"/>
    <w:pPr>
      <w:spacing w:line="360" w:lineRule="auto"/>
      <w:jc w:val="both"/>
    </w:pPr>
    <w:rPr>
      <w:kern w:val="2"/>
      <w:sz w:val="21"/>
      <w:szCs w:val="21"/>
    </w:rPr>
  </w:style>
  <w:style w:type="paragraph" w:styleId="1">
    <w:name w:val="heading 1"/>
    <w:basedOn w:val="a"/>
    <w:next w:val="a"/>
    <w:link w:val="1Char"/>
    <w:uiPriority w:val="9"/>
    <w:qFormat/>
    <w:rsid w:val="00765A6E"/>
    <w:pPr>
      <w:keepNext/>
      <w:keepLines/>
      <w:numPr>
        <w:numId w:val="1"/>
      </w:numPr>
      <w:spacing w:before="340" w:after="330" w:line="578" w:lineRule="auto"/>
      <w:outlineLvl w:val="0"/>
    </w:pPr>
    <w:rPr>
      <w:rFonts w:eastAsia="黑体"/>
      <w:bCs/>
      <w:kern w:val="44"/>
      <w:sz w:val="30"/>
      <w:szCs w:val="30"/>
    </w:rPr>
  </w:style>
  <w:style w:type="paragraph" w:styleId="2">
    <w:name w:val="heading 2"/>
    <w:basedOn w:val="a"/>
    <w:next w:val="a"/>
    <w:link w:val="2Char"/>
    <w:uiPriority w:val="9"/>
    <w:unhideWhenUsed/>
    <w:qFormat/>
    <w:rsid w:val="00765A6E"/>
    <w:pPr>
      <w:spacing w:before="260" w:after="260" w:line="416" w:lineRule="auto"/>
      <w:ind w:left="992" w:hanging="567"/>
      <w:outlineLvl w:val="1"/>
    </w:pPr>
    <w:rPr>
      <w:rFonts w:ascii="仿宋_GB2312" w:eastAsia="黑体" w:hAnsiTheme="minorEastAsia" w:cstheme="majorBidi"/>
      <w:b/>
      <w:bCs/>
      <w:sz w:val="28"/>
      <w:szCs w:val="24"/>
    </w:rPr>
  </w:style>
  <w:style w:type="paragraph" w:styleId="3">
    <w:name w:val="heading 3"/>
    <w:basedOn w:val="a"/>
    <w:next w:val="a"/>
    <w:link w:val="3Char"/>
    <w:uiPriority w:val="9"/>
    <w:unhideWhenUsed/>
    <w:qFormat/>
    <w:rsid w:val="00765A6E"/>
    <w:pPr>
      <w:keepNext/>
      <w:keepLines/>
      <w:numPr>
        <w:ilvl w:val="2"/>
        <w:numId w:val="1"/>
      </w:numPr>
      <w:spacing w:before="260" w:after="260" w:line="416" w:lineRule="auto"/>
      <w:outlineLvl w:val="2"/>
    </w:pPr>
    <w:rPr>
      <w:rFonts w:eastAsia="黑体"/>
      <w:bCs/>
      <w:sz w:val="30"/>
      <w:szCs w:val="32"/>
    </w:rPr>
  </w:style>
  <w:style w:type="paragraph" w:styleId="4">
    <w:name w:val="heading 4"/>
    <w:basedOn w:val="a"/>
    <w:next w:val="a"/>
    <w:link w:val="4Char"/>
    <w:uiPriority w:val="9"/>
    <w:unhideWhenUsed/>
    <w:qFormat/>
    <w:rsid w:val="00765A6E"/>
    <w:pPr>
      <w:keepNext/>
      <w:keepLines/>
      <w:numPr>
        <w:ilvl w:val="3"/>
        <w:numId w:val="1"/>
      </w:numPr>
      <w:spacing w:before="280" w:after="290" w:line="376" w:lineRule="auto"/>
      <w:outlineLvl w:val="3"/>
    </w:pPr>
    <w:rPr>
      <w:rFonts w:asciiTheme="majorHAnsi" w:eastAsia="黑体" w:hAnsiTheme="majorHAnsi" w:cstheme="majorBidi"/>
      <w:bCs/>
      <w:sz w:val="28"/>
      <w:szCs w:val="28"/>
    </w:rPr>
  </w:style>
  <w:style w:type="paragraph" w:styleId="5">
    <w:name w:val="heading 5"/>
    <w:basedOn w:val="a"/>
    <w:next w:val="a"/>
    <w:link w:val="5Char"/>
    <w:uiPriority w:val="9"/>
    <w:unhideWhenUsed/>
    <w:qFormat/>
    <w:rsid w:val="00765A6E"/>
    <w:pPr>
      <w:keepNext/>
      <w:keepLines/>
      <w:numPr>
        <w:ilvl w:val="4"/>
        <w:numId w:val="1"/>
      </w:numPr>
      <w:spacing w:before="280" w:after="290" w:line="376" w:lineRule="auto"/>
      <w:outlineLvl w:val="4"/>
    </w:pPr>
    <w:rPr>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765A6E"/>
    <w:rPr>
      <w:b/>
      <w:bCs/>
    </w:rPr>
  </w:style>
  <w:style w:type="paragraph" w:styleId="a4">
    <w:name w:val="annotation text"/>
    <w:basedOn w:val="a"/>
    <w:link w:val="Char0"/>
    <w:uiPriority w:val="99"/>
    <w:semiHidden/>
    <w:unhideWhenUsed/>
    <w:rsid w:val="00765A6E"/>
    <w:pPr>
      <w:jc w:val="left"/>
    </w:pPr>
  </w:style>
  <w:style w:type="paragraph" w:styleId="a5">
    <w:name w:val="Salutation"/>
    <w:basedOn w:val="a"/>
    <w:next w:val="a"/>
    <w:link w:val="Char1"/>
    <w:uiPriority w:val="99"/>
    <w:unhideWhenUsed/>
    <w:rsid w:val="00765A6E"/>
    <w:rPr>
      <w:sz w:val="28"/>
      <w:szCs w:val="28"/>
    </w:rPr>
  </w:style>
  <w:style w:type="paragraph" w:styleId="a6">
    <w:name w:val="Closing"/>
    <w:basedOn w:val="a"/>
    <w:link w:val="Char2"/>
    <w:uiPriority w:val="99"/>
    <w:unhideWhenUsed/>
    <w:rsid w:val="00765A6E"/>
    <w:pPr>
      <w:ind w:leftChars="2100" w:left="100"/>
    </w:pPr>
    <w:rPr>
      <w:sz w:val="28"/>
      <w:szCs w:val="28"/>
    </w:rPr>
  </w:style>
  <w:style w:type="paragraph" w:styleId="a7">
    <w:name w:val="Balloon Text"/>
    <w:basedOn w:val="a"/>
    <w:link w:val="Char3"/>
    <w:uiPriority w:val="99"/>
    <w:semiHidden/>
    <w:unhideWhenUsed/>
    <w:rsid w:val="00765A6E"/>
    <w:pPr>
      <w:spacing w:line="240" w:lineRule="auto"/>
    </w:pPr>
    <w:rPr>
      <w:sz w:val="18"/>
      <w:szCs w:val="18"/>
    </w:rPr>
  </w:style>
  <w:style w:type="paragraph" w:styleId="a8">
    <w:name w:val="footer"/>
    <w:basedOn w:val="a"/>
    <w:link w:val="Char4"/>
    <w:uiPriority w:val="99"/>
    <w:unhideWhenUsed/>
    <w:rsid w:val="00765A6E"/>
    <w:pPr>
      <w:tabs>
        <w:tab w:val="center" w:pos="4153"/>
        <w:tab w:val="right" w:pos="8306"/>
      </w:tabs>
      <w:snapToGrid w:val="0"/>
      <w:spacing w:line="240" w:lineRule="auto"/>
      <w:jc w:val="left"/>
    </w:pPr>
    <w:rPr>
      <w:sz w:val="18"/>
      <w:szCs w:val="18"/>
    </w:rPr>
  </w:style>
  <w:style w:type="paragraph" w:styleId="a9">
    <w:name w:val="header"/>
    <w:basedOn w:val="a"/>
    <w:link w:val="Char5"/>
    <w:uiPriority w:val="99"/>
    <w:unhideWhenUsed/>
    <w:rsid w:val="00765A6E"/>
    <w:pPr>
      <w:tabs>
        <w:tab w:val="center" w:pos="4153"/>
        <w:tab w:val="right" w:pos="8306"/>
      </w:tabs>
      <w:snapToGrid w:val="0"/>
      <w:spacing w:line="240" w:lineRule="auto"/>
      <w:jc w:val="center"/>
    </w:pPr>
    <w:rPr>
      <w:sz w:val="18"/>
      <w:szCs w:val="18"/>
    </w:rPr>
  </w:style>
  <w:style w:type="character" w:styleId="aa">
    <w:name w:val="annotation reference"/>
    <w:basedOn w:val="a0"/>
    <w:uiPriority w:val="99"/>
    <w:semiHidden/>
    <w:unhideWhenUsed/>
    <w:rsid w:val="00765A6E"/>
    <w:rPr>
      <w:sz w:val="21"/>
      <w:szCs w:val="21"/>
    </w:rPr>
  </w:style>
  <w:style w:type="table" w:styleId="ab">
    <w:name w:val="Table Grid"/>
    <w:basedOn w:val="a1"/>
    <w:uiPriority w:val="39"/>
    <w:rsid w:val="00765A6E"/>
    <w:pPr>
      <w:spacing w:beforeLines="50" w:afterLines="50"/>
    </w:pPr>
    <w:rPr>
      <w:rFonts w:eastAsia="仿宋"/>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765A6E"/>
    <w:rPr>
      <w:rFonts w:eastAsia="黑体"/>
      <w:bCs/>
      <w:kern w:val="44"/>
      <w:sz w:val="30"/>
      <w:szCs w:val="30"/>
    </w:rPr>
  </w:style>
  <w:style w:type="character" w:customStyle="1" w:styleId="2Char">
    <w:name w:val="标题 2 Char"/>
    <w:basedOn w:val="a0"/>
    <w:link w:val="2"/>
    <w:uiPriority w:val="9"/>
    <w:rsid w:val="00765A6E"/>
    <w:rPr>
      <w:rFonts w:ascii="仿宋_GB2312" w:eastAsia="黑体" w:hAnsiTheme="minorEastAsia" w:cstheme="majorBidi"/>
      <w:b/>
      <w:bCs/>
      <w:sz w:val="28"/>
      <w:szCs w:val="24"/>
    </w:rPr>
  </w:style>
  <w:style w:type="character" w:customStyle="1" w:styleId="3Char">
    <w:name w:val="标题 3 Char"/>
    <w:basedOn w:val="a0"/>
    <w:link w:val="3"/>
    <w:uiPriority w:val="9"/>
    <w:rsid w:val="00765A6E"/>
    <w:rPr>
      <w:rFonts w:eastAsia="黑体"/>
      <w:bCs/>
      <w:sz w:val="30"/>
      <w:szCs w:val="32"/>
    </w:rPr>
  </w:style>
  <w:style w:type="character" w:customStyle="1" w:styleId="4Char">
    <w:name w:val="标题 4 Char"/>
    <w:basedOn w:val="a0"/>
    <w:link w:val="4"/>
    <w:uiPriority w:val="9"/>
    <w:rsid w:val="00765A6E"/>
    <w:rPr>
      <w:rFonts w:asciiTheme="majorHAnsi" w:eastAsia="黑体" w:hAnsiTheme="majorHAnsi" w:cstheme="majorBidi"/>
      <w:bCs/>
      <w:sz w:val="28"/>
      <w:szCs w:val="28"/>
    </w:rPr>
  </w:style>
  <w:style w:type="character" w:customStyle="1" w:styleId="5Char">
    <w:name w:val="标题 5 Char"/>
    <w:basedOn w:val="a0"/>
    <w:link w:val="5"/>
    <w:uiPriority w:val="9"/>
    <w:rsid w:val="00765A6E"/>
    <w:rPr>
      <w:bCs/>
      <w:sz w:val="24"/>
      <w:szCs w:val="28"/>
    </w:rPr>
  </w:style>
  <w:style w:type="paragraph" w:styleId="ac">
    <w:name w:val="List Paragraph"/>
    <w:basedOn w:val="a"/>
    <w:uiPriority w:val="34"/>
    <w:qFormat/>
    <w:rsid w:val="00765A6E"/>
    <w:pPr>
      <w:ind w:firstLineChars="200" w:firstLine="420"/>
    </w:pPr>
  </w:style>
  <w:style w:type="character" w:customStyle="1" w:styleId="Char5">
    <w:name w:val="页眉 Char"/>
    <w:basedOn w:val="a0"/>
    <w:link w:val="a9"/>
    <w:uiPriority w:val="99"/>
    <w:rsid w:val="00765A6E"/>
    <w:rPr>
      <w:sz w:val="18"/>
      <w:szCs w:val="18"/>
    </w:rPr>
  </w:style>
  <w:style w:type="character" w:customStyle="1" w:styleId="Char4">
    <w:name w:val="页脚 Char"/>
    <w:basedOn w:val="a0"/>
    <w:link w:val="a8"/>
    <w:uiPriority w:val="99"/>
    <w:rsid w:val="00765A6E"/>
    <w:rPr>
      <w:sz w:val="18"/>
      <w:szCs w:val="18"/>
    </w:rPr>
  </w:style>
  <w:style w:type="character" w:customStyle="1" w:styleId="Char3">
    <w:name w:val="批注框文本 Char"/>
    <w:basedOn w:val="a0"/>
    <w:link w:val="a7"/>
    <w:uiPriority w:val="99"/>
    <w:semiHidden/>
    <w:rsid w:val="00765A6E"/>
    <w:rPr>
      <w:sz w:val="18"/>
      <w:szCs w:val="18"/>
    </w:rPr>
  </w:style>
  <w:style w:type="character" w:customStyle="1" w:styleId="Char0">
    <w:name w:val="批注文字 Char"/>
    <w:basedOn w:val="a0"/>
    <w:link w:val="a4"/>
    <w:uiPriority w:val="99"/>
    <w:semiHidden/>
    <w:rsid w:val="00765A6E"/>
  </w:style>
  <w:style w:type="character" w:customStyle="1" w:styleId="Char">
    <w:name w:val="批注主题 Char"/>
    <w:basedOn w:val="Char0"/>
    <w:link w:val="a3"/>
    <w:uiPriority w:val="99"/>
    <w:semiHidden/>
    <w:rsid w:val="00765A6E"/>
    <w:rPr>
      <w:b/>
      <w:bCs/>
    </w:rPr>
  </w:style>
  <w:style w:type="character" w:customStyle="1" w:styleId="Char1">
    <w:name w:val="称呼 Char"/>
    <w:basedOn w:val="a0"/>
    <w:link w:val="a5"/>
    <w:uiPriority w:val="99"/>
    <w:rsid w:val="00765A6E"/>
    <w:rPr>
      <w:sz w:val="28"/>
      <w:szCs w:val="28"/>
    </w:rPr>
  </w:style>
  <w:style w:type="character" w:customStyle="1" w:styleId="Char2">
    <w:name w:val="结束语 Char"/>
    <w:basedOn w:val="a0"/>
    <w:link w:val="a6"/>
    <w:uiPriority w:val="99"/>
    <w:rsid w:val="00765A6E"/>
    <w:rPr>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26EBE-3E3F-4888-9739-DD8D63D9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144</Words>
  <Characters>825</Characters>
  <Application>Microsoft Office Word</Application>
  <DocSecurity>0</DocSecurity>
  <Lines>6</Lines>
  <Paragraphs>1</Paragraphs>
  <ScaleCrop>false</ScaleCrop>
  <Company>VT</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admin</cp:lastModifiedBy>
  <cp:revision>23</cp:revision>
  <dcterms:created xsi:type="dcterms:W3CDTF">2018-07-27T02:22:00Z</dcterms:created>
  <dcterms:modified xsi:type="dcterms:W3CDTF">2018-10-18T02:27:00Z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