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  <w:t>中国政法大学先进体育运动学院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  <w:t>申请表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</w:pPr>
    </w:p>
    <w:tbl>
      <w:tblPr>
        <w:tblStyle w:val="4"/>
        <w:tblW w:w="9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7164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学院名称</w:t>
            </w:r>
          </w:p>
        </w:tc>
        <w:tc>
          <w:tcPr>
            <w:tcW w:w="7165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200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体育工作理念、指导思想及2019年工作目标</w:t>
            </w:r>
          </w:p>
        </w:tc>
        <w:tc>
          <w:tcPr>
            <w:tcW w:w="7165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54" w:hRule="atLeast"/>
        </w:trPr>
        <w:tc>
          <w:tcPr>
            <w:tcW w:w="2007" w:type="dxa"/>
            <w:textDirection w:val="lrTb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申报经验要点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(1000字以内)</w:t>
            </w:r>
          </w:p>
        </w:tc>
        <w:tc>
          <w:tcPr>
            <w:tcW w:w="7164" w:type="dxa"/>
            <w:textDirection w:val="lrTb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785" w:hRule="atLeast"/>
        </w:trPr>
        <w:tc>
          <w:tcPr>
            <w:tcW w:w="2007" w:type="dxa"/>
            <w:textDirection w:val="lrTb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评审部门意见</w:t>
            </w:r>
          </w:p>
        </w:tc>
        <w:tc>
          <w:tcPr>
            <w:tcW w:w="7164" w:type="dxa"/>
            <w:textDirection w:val="lrTb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（公章）  年    月   日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pgSz w:w="11906" w:h="16838"/>
      <w:pgMar w:top="1440" w:right="1463" w:bottom="948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43163"/>
    <w:rsid w:val="012C178B"/>
    <w:rsid w:val="02451546"/>
    <w:rsid w:val="12C84799"/>
    <w:rsid w:val="1B8802CF"/>
    <w:rsid w:val="1BD141B1"/>
    <w:rsid w:val="1FC16625"/>
    <w:rsid w:val="21B66F6B"/>
    <w:rsid w:val="26E85164"/>
    <w:rsid w:val="281670E6"/>
    <w:rsid w:val="2C443163"/>
    <w:rsid w:val="380B7B3D"/>
    <w:rsid w:val="3810730B"/>
    <w:rsid w:val="48667E54"/>
    <w:rsid w:val="55CA40A1"/>
    <w:rsid w:val="687C6348"/>
    <w:rsid w:val="6C2446F9"/>
    <w:rsid w:val="75D121F4"/>
    <w:rsid w:val="7A0D31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2018-11-26T07:49:00Z</dcterms:created>
  <dc:creator>于佳</dc:creator>
  <cp:lastModifiedBy>于佳</cp:lastModifiedBy>
  <dcterms:modified xsi:type="dcterms:W3CDTF">2018-11-27T07:26:09Z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