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0"/>
          <w:szCs w:val="30"/>
        </w:rPr>
        <w:t>附件1</w:t>
      </w:r>
    </w:p>
    <w:p>
      <w:pPr>
        <w:adjustRightInd w:val="0"/>
        <w:snapToGrid w:val="0"/>
        <w:spacing w:line="520" w:lineRule="exact"/>
        <w:jc w:val="center"/>
        <w:rPr>
          <w:rFonts w:cs="仿宋_GB2312" w:asciiTheme="majorEastAsia" w:hAnsiTheme="majorEastAsia" w:eastAsiaTheme="majorEastAsia"/>
          <w:b/>
          <w:spacing w:val="-16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spacing w:val="-16"/>
          <w:sz w:val="36"/>
          <w:szCs w:val="36"/>
        </w:rPr>
        <w:t>青年教学名师奖评选指标体系</w:t>
      </w:r>
    </w:p>
    <w:tbl>
      <w:tblPr>
        <w:tblStyle w:val="7"/>
        <w:tblW w:w="9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74"/>
        <w:gridCol w:w="7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宋体" w:eastAsia="宋体" w:cs="Times New Roman"/>
                <w:b/>
                <w:sz w:val="24"/>
                <w:szCs w:val="20"/>
              </w:rPr>
              <w:t>评价指标</w:t>
            </w:r>
          </w:p>
        </w:tc>
        <w:tc>
          <w:tcPr>
            <w:tcW w:w="7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906" w:firstLineChars="1206"/>
              <w:rPr>
                <w:rFonts w:ascii="仿宋_GB2312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宋体" w:eastAsia="宋体" w:cs="Times New Roman"/>
                <w:b/>
                <w:sz w:val="24"/>
                <w:szCs w:val="20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宋体" w:cs="Times New Roman"/>
                <w:sz w:val="24"/>
                <w:szCs w:val="20"/>
              </w:rPr>
            </w:pPr>
          </w:p>
        </w:tc>
        <w:tc>
          <w:tcPr>
            <w:tcW w:w="7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教师风范</w:t>
            </w:r>
          </w:p>
        </w:tc>
        <w:tc>
          <w:tcPr>
            <w:tcW w:w="7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exact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政治立场坚定，德法兼修；爱岗敬业，关爱学生；严谨笃学，富有创新协作精神，是立德树人的典范。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教</w:t>
            </w:r>
          </w:p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学</w:t>
            </w:r>
          </w:p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能</w:t>
            </w:r>
          </w:p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力</w:t>
            </w:r>
          </w:p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与</w:t>
            </w:r>
          </w:p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水</w:t>
            </w:r>
          </w:p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平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教学思想</w:t>
            </w:r>
          </w:p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与</w:t>
            </w:r>
          </w:p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教学内容</w:t>
            </w:r>
          </w:p>
        </w:tc>
        <w:tc>
          <w:tcPr>
            <w:tcW w:w="7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80" w:lineRule="exact"/>
              <w:jc w:val="left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 xml:space="preserve">遵循教育规律和人才成长规律，教育思想先进，符合时代要求；教学内容安排合理，符合认知规律；理论联系实际，注重学生综合素质和创新能力培养；能及时把教学改革以及学科发展的最新成就引入教学，对同类课程的教学具有引领示范作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教学技能</w:t>
            </w:r>
          </w:p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与</w:t>
            </w:r>
          </w:p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教学方法</w:t>
            </w:r>
          </w:p>
        </w:tc>
        <w:tc>
          <w:tcPr>
            <w:tcW w:w="7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80" w:lineRule="exact"/>
              <w:jc w:val="left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注重教学方法探索与创新，因材施教，科学有效利用现代教育技术。在课程讲授中重学思结合，有效激发学生学习兴趣，培育学生主动精神和创造性思维。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教学研究与</w:t>
            </w:r>
          </w:p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改革成果</w:t>
            </w:r>
          </w:p>
        </w:tc>
        <w:tc>
          <w:tcPr>
            <w:tcW w:w="7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80" w:lineRule="exact"/>
              <w:jc w:val="left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积极参与教学基本建设，主持或承担教改项目，发表高质量的教学改革论文、专著等，自编或参与编写高水平、有特色、版本新的优质教材，或其他高水平的教育教学成果等，为提升学校人才培养质量和办学水平做出重要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效果</w:t>
            </w:r>
          </w:p>
        </w:tc>
        <w:tc>
          <w:tcPr>
            <w:tcW w:w="7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教学效果好，主讲课程深受学生好评，并在同领域课程教学中具有良好的示范作用。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教学协作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能力与影响</w:t>
            </w:r>
          </w:p>
        </w:tc>
        <w:tc>
          <w:tcPr>
            <w:tcW w:w="7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80" w:lineRule="exact"/>
              <w:jc w:val="left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热心高水平教学团队建设，在团队中起到积极引领作用，对构建和提升教学梯队的整体水平做出重要贡献。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jc w:val="left"/>
        <w:rPr>
          <w:rStyle w:val="10"/>
          <w:rFonts w:hint="default" w:ascii="黑体" w:hAnsi="黑体" w:eastAsia="黑体" w:cs="宋体"/>
          <w:kern w:val="0"/>
        </w:rPr>
      </w:pPr>
    </w:p>
    <w:p>
      <w:pPr>
        <w:jc w:val="left"/>
        <w:rPr>
          <w:rStyle w:val="10"/>
          <w:rFonts w:hint="default" w:ascii="黑体" w:hAnsi="黑体" w:eastAsia="黑体" w:cs="宋体"/>
          <w:kern w:val="0"/>
        </w:rPr>
      </w:pPr>
    </w:p>
    <w:p>
      <w:pPr>
        <w:jc w:val="left"/>
        <w:rPr>
          <w:rStyle w:val="10"/>
          <w:rFonts w:hint="default" w:ascii="黑体" w:hAnsi="黑体" w:eastAsia="黑体" w:cs="宋体"/>
          <w:kern w:val="0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中国政法大学青年教学名师奖推荐表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推荐部门：</w:t>
      </w: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66"/>
        <w:gridCol w:w="144"/>
        <w:gridCol w:w="992"/>
        <w:gridCol w:w="435"/>
        <w:gridCol w:w="274"/>
        <w:gridCol w:w="567"/>
        <w:gridCol w:w="142"/>
        <w:gridCol w:w="445"/>
        <w:gridCol w:w="633"/>
        <w:gridCol w:w="300"/>
        <w:gridCol w:w="179"/>
        <w:gridCol w:w="316"/>
        <w:gridCol w:w="253"/>
        <w:gridCol w:w="283"/>
        <w:gridCol w:w="193"/>
        <w:gridCol w:w="91"/>
        <w:gridCol w:w="581"/>
        <w:gridCol w:w="27"/>
        <w:gridCol w:w="526"/>
        <w:gridCol w:w="119"/>
        <w:gridCol w:w="108"/>
        <w:gridCol w:w="531"/>
        <w:gridCol w:w="69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47" w:type="dxa"/>
            <w:gridSpan w:val="25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姓名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性别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4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政治面貌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ind w:firstLine="315" w:firstLineChars="150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出生年月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岗位名称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4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任现职时间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入校时间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岗位级别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4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最高学位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2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14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在我校从事本科教学工作年限</w:t>
            </w:r>
          </w:p>
        </w:tc>
        <w:tc>
          <w:tcPr>
            <w:tcW w:w="4733" w:type="dxa"/>
            <w:gridSpan w:val="15"/>
            <w:vAlign w:val="center"/>
          </w:tcPr>
          <w:p>
            <w:pPr>
              <w:ind w:left="105" w:hanging="105" w:hangingChars="50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自年月日至年月日</w:t>
            </w:r>
          </w:p>
          <w:p>
            <w:pPr>
              <w:ind w:left="105" w:hanging="105" w:hangingChars="50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共计年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14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是否获得省部级以上教学相关奖项</w:t>
            </w:r>
          </w:p>
        </w:tc>
        <w:tc>
          <w:tcPr>
            <w:tcW w:w="4733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□是年份□否</w:t>
            </w:r>
          </w:p>
          <w:p>
            <w:pPr>
              <w:ind w:firstLine="840" w:firstLineChars="400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14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是否被评为“中国政法大学优秀教师”</w:t>
            </w:r>
          </w:p>
        </w:tc>
        <w:tc>
          <w:tcPr>
            <w:tcW w:w="4733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□是年份□否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14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是否被评为“最受本科生欢迎的十位老师”</w:t>
            </w:r>
          </w:p>
        </w:tc>
        <w:tc>
          <w:tcPr>
            <w:tcW w:w="4733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□是年份□否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14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是否获得“中国政法大学优秀教学奖”</w:t>
            </w:r>
          </w:p>
        </w:tc>
        <w:tc>
          <w:tcPr>
            <w:tcW w:w="4733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□是年份□否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14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近五年年度考核结果</w:t>
            </w:r>
          </w:p>
        </w:tc>
        <w:tc>
          <w:tcPr>
            <w:tcW w:w="4733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年□优秀□合格□不合格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年□优秀□合格□不合格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年□优秀□合格□不合格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年□优秀□合格□不合格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年□优秀□合格□不合格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47" w:type="dxa"/>
            <w:gridSpan w:val="25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二、近五年本科课堂教学情况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:vertAlign w:val="superscript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学期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讲授课程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课程属性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（必修</w:t>
            </w:r>
            <w:r>
              <w:rPr>
                <w:rFonts w:ascii="仿宋" w:hAnsi="仿宋" w:eastAsia="仿宋" w:cs="Times New Roman"/>
                <w:b/>
                <w:szCs w:val="20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Cs w:val="20"/>
              </w:rPr>
              <w:t>选修）</w:t>
            </w:r>
          </w:p>
        </w:tc>
        <w:tc>
          <w:tcPr>
            <w:tcW w:w="171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纯课时数</w:t>
            </w:r>
          </w:p>
        </w:tc>
        <w:tc>
          <w:tcPr>
            <w:tcW w:w="138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选课人数</w:t>
            </w:r>
          </w:p>
        </w:tc>
        <w:tc>
          <w:tcPr>
            <w:tcW w:w="115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课程评价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ascii="仿宋" w:hAnsi="仿宋" w:eastAsia="仿宋" w:cs="Times New Roman"/>
                <w:szCs w:val="20"/>
              </w:rPr>
              <w:t>20  -20  -1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  <w:r>
              <w:rPr>
                <w:rFonts w:ascii="仿宋" w:hAnsi="仿宋" w:eastAsia="仿宋" w:cs="Times New Roman"/>
                <w:szCs w:val="20"/>
              </w:rPr>
              <w:t>20  -20  -2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合计</w:t>
            </w:r>
          </w:p>
        </w:tc>
        <w:tc>
          <w:tcPr>
            <w:tcW w:w="3967" w:type="dxa"/>
            <w:gridSpan w:val="9"/>
          </w:tcPr>
          <w:p>
            <w:pPr>
              <w:spacing w:line="240" w:lineRule="atLeast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讲授必修课程门数：</w:t>
            </w:r>
          </w:p>
          <w:p>
            <w:pPr>
              <w:spacing w:line="240" w:lineRule="atLeast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开设选修课程门数：</w:t>
            </w:r>
          </w:p>
        </w:tc>
        <w:tc>
          <w:tcPr>
            <w:tcW w:w="1717" w:type="dxa"/>
            <w:gridSpan w:val="6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年均授课时数：</w:t>
            </w:r>
          </w:p>
        </w:tc>
        <w:tc>
          <w:tcPr>
            <w:tcW w:w="1380" w:type="dxa"/>
            <w:gridSpan w:val="6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选课总人数：</w:t>
            </w:r>
          </w:p>
        </w:tc>
        <w:tc>
          <w:tcPr>
            <w:tcW w:w="115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平均得分：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47" w:type="dxa"/>
            <w:gridSpan w:val="25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三、近五年课堂外教学工作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序号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ind w:left="12"/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时间</w:t>
            </w:r>
          </w:p>
        </w:tc>
        <w:tc>
          <w:tcPr>
            <w:tcW w:w="4692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指导本科生毕业（学年）论文（设计）</w:t>
            </w:r>
            <w:r>
              <w:rPr>
                <w:rFonts w:ascii="仿宋" w:hAnsi="仿宋" w:eastAsia="仿宋" w:cs="宋体"/>
                <w:b/>
                <w:bCs/>
                <w:szCs w:val="20"/>
              </w:rPr>
              <w:t>/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创新创业项目名称</w:t>
            </w:r>
          </w:p>
        </w:tc>
        <w:tc>
          <w:tcPr>
            <w:tcW w:w="253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指导论文/项目获得评价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（奖励或公开发表）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Cs w:val="20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Cs/>
                <w:szCs w:val="20"/>
              </w:rPr>
            </w:pPr>
          </w:p>
        </w:tc>
        <w:tc>
          <w:tcPr>
            <w:tcW w:w="4692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Cs w:val="20"/>
              </w:rPr>
            </w:pPr>
          </w:p>
        </w:tc>
        <w:tc>
          <w:tcPr>
            <w:tcW w:w="253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Cs w:val="20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Cs/>
                <w:szCs w:val="20"/>
              </w:rPr>
            </w:pPr>
          </w:p>
        </w:tc>
        <w:tc>
          <w:tcPr>
            <w:tcW w:w="4692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Cs w:val="20"/>
              </w:rPr>
            </w:pPr>
          </w:p>
        </w:tc>
        <w:tc>
          <w:tcPr>
            <w:tcW w:w="253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序号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ind w:left="12"/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时间</w:t>
            </w:r>
          </w:p>
        </w:tc>
        <w:tc>
          <w:tcPr>
            <w:tcW w:w="4692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主持公益性学生学术活动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（含兼任班主任</w:t>
            </w:r>
            <w:r>
              <w:rPr>
                <w:rFonts w:ascii="仿宋" w:hAnsi="仿宋" w:eastAsia="仿宋" w:cs="Times New Roman"/>
                <w:b/>
                <w:szCs w:val="20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Cs w:val="20"/>
              </w:rPr>
              <w:t>指导实习、实践等）</w:t>
            </w:r>
          </w:p>
        </w:tc>
        <w:tc>
          <w:tcPr>
            <w:tcW w:w="253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指导或参加人数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Cs w:val="20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4692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253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Cs w:val="20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4692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253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序号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ind w:left="12"/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时间</w:t>
            </w:r>
          </w:p>
        </w:tc>
        <w:tc>
          <w:tcPr>
            <w:tcW w:w="4692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指导本科生参加学科竞赛等活动名称</w:t>
            </w:r>
          </w:p>
        </w:tc>
        <w:tc>
          <w:tcPr>
            <w:tcW w:w="253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获得名次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Cs w:val="20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4692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253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Cs w:val="20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4692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253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序号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ind w:left="12"/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时间</w:t>
            </w:r>
          </w:p>
        </w:tc>
        <w:tc>
          <w:tcPr>
            <w:tcW w:w="4692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其他课堂外教学工作</w:t>
            </w:r>
          </w:p>
        </w:tc>
        <w:tc>
          <w:tcPr>
            <w:tcW w:w="253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工作成果描述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Cs w:val="20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</w:p>
        </w:tc>
        <w:tc>
          <w:tcPr>
            <w:tcW w:w="4692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</w:p>
        </w:tc>
        <w:tc>
          <w:tcPr>
            <w:tcW w:w="253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Cs w:val="20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</w:p>
        </w:tc>
        <w:tc>
          <w:tcPr>
            <w:tcW w:w="4692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</w:p>
        </w:tc>
        <w:tc>
          <w:tcPr>
            <w:tcW w:w="253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47" w:type="dxa"/>
            <w:gridSpan w:val="25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四、承担教学改革项目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教学改革项目名称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项目来源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经费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（万元）</w:t>
            </w:r>
          </w:p>
        </w:tc>
        <w:tc>
          <w:tcPr>
            <w:tcW w:w="152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主持</w:t>
            </w:r>
            <w:r>
              <w:rPr>
                <w:rFonts w:ascii="仿宋" w:hAnsi="仿宋" w:eastAsia="仿宋" w:cs="Times New Roman"/>
                <w:b/>
                <w:szCs w:val="20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Cs w:val="20"/>
              </w:rPr>
              <w:t>参加</w:t>
            </w:r>
          </w:p>
        </w:tc>
        <w:tc>
          <w:tcPr>
            <w:tcW w:w="145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起止日期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项目进展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及应用推广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18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18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47" w:type="dxa"/>
            <w:gridSpan w:val="25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五、发表或出版教改论文、专著等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95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论文题目或著作名称</w:t>
            </w:r>
          </w:p>
        </w:tc>
        <w:tc>
          <w:tcPr>
            <w:tcW w:w="339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发表书刊名称/卷次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或出版机构</w:t>
            </w:r>
          </w:p>
        </w:tc>
        <w:tc>
          <w:tcPr>
            <w:tcW w:w="153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作者排名</w:t>
            </w:r>
          </w:p>
        </w:tc>
        <w:tc>
          <w:tcPr>
            <w:tcW w:w="18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发表/出版时间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953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953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953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47" w:type="dxa"/>
            <w:gridSpan w:val="25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六、教学基本建设成果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课程</w:t>
            </w:r>
            <w:r>
              <w:rPr>
                <w:rFonts w:ascii="仿宋" w:hAnsi="仿宋" w:eastAsia="仿宋" w:cs="Times New Roman"/>
                <w:b/>
                <w:szCs w:val="20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Cs w:val="20"/>
              </w:rPr>
              <w:t>教材</w:t>
            </w:r>
            <w:r>
              <w:rPr>
                <w:rFonts w:ascii="仿宋" w:hAnsi="仿宋" w:eastAsia="仿宋" w:cs="Times New Roman"/>
                <w:b/>
                <w:szCs w:val="20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Cs w:val="20"/>
              </w:rPr>
              <w:t>团队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评定或出版单位</w:t>
            </w:r>
          </w:p>
        </w:tc>
        <w:tc>
          <w:tcPr>
            <w:tcW w:w="192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获评或出版日期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27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gridSpan w:val="8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27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gridSpan w:val="8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47" w:type="dxa"/>
            <w:gridSpan w:val="25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七、个人陈述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47" w:type="dxa"/>
            <w:gridSpan w:val="25"/>
            <w:vAlign w:val="center"/>
          </w:tcPr>
          <w:p>
            <w:pPr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  <w:highlight w:val="yellow"/>
              </w:rPr>
              <w:t>（陈述教书育人主要事迹，至少有两个事例）</w:t>
            </w: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47" w:type="dxa"/>
            <w:gridSpan w:val="25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八、其他获奖/荣誉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序号</w:t>
            </w:r>
          </w:p>
        </w:tc>
        <w:tc>
          <w:tcPr>
            <w:tcW w:w="4498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奖项名称</w:t>
            </w:r>
          </w:p>
        </w:tc>
        <w:tc>
          <w:tcPr>
            <w:tcW w:w="13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获奖年度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奖项级别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Cs w:val="20"/>
              </w:rPr>
              <w:t>评定机构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16" w:type="dxa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4498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315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6" w:type="dxa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4498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315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6" w:type="dxa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4498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315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br w:type="page"/>
      </w: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47" w:type="dxa"/>
            <w:vAlign w:val="center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九、推荐理由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747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推荐机构负责人（签名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）</w:t>
            </w:r>
          </w:p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或联名推荐代表（签名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）</w:t>
            </w:r>
          </w:p>
          <w:p>
            <w:pPr>
              <w:ind w:firstLine="6020" w:firstLineChars="21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47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十、学校评审意见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9747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负责人签名（单位公章）</w:t>
            </w:r>
          </w:p>
          <w:p>
            <w:pPr>
              <w:ind w:firstLine="6300" w:firstLineChars="22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年月日</w:t>
            </w:r>
          </w:p>
        </w:tc>
      </w:tr>
    </w:tbl>
    <w:p>
      <w:pPr>
        <w:rPr>
          <w:rFonts w:ascii="仿宋" w:hAnsi="仿宋" w:eastAsia="仿宋"/>
          <w:color w:val="000000"/>
          <w:sz w:val="32"/>
          <w:szCs w:val="20"/>
        </w:rPr>
      </w:pPr>
      <w:r>
        <w:rPr>
          <w:rFonts w:hint="eastAsia" w:ascii="仿宋" w:hAnsi="仿宋" w:eastAsia="仿宋" w:cs="Times New Roman"/>
          <w:szCs w:val="20"/>
        </w:rPr>
        <w:t>注：联名推荐应附联名推荐人签名原件。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</w:pPr>
      <w:r>
        <w:rPr>
          <w:rStyle w:val="6"/>
        </w:rPr>
        <w:footnoteRef/>
      </w:r>
      <w:r>
        <w:rPr>
          <w:rFonts w:hint="eastAsia"/>
        </w:rPr>
        <w:t>本表中所有表格可根据内容增添行数，日期填写格式为</w:t>
      </w:r>
      <w:r>
        <w:t>20XX-20XX</w:t>
      </w:r>
      <w:r>
        <w:rPr>
          <w:rFonts w:hint="eastAsia"/>
        </w:rPr>
        <w:t>，其中近五年本科课堂教学情况“学期”一栏请注明第“</w:t>
      </w:r>
      <w:r>
        <w:t>1</w:t>
      </w:r>
      <w:r>
        <w:rPr>
          <w:rFonts w:hint="eastAsia"/>
        </w:rPr>
        <w:t>”学期或第“</w:t>
      </w:r>
      <w:r>
        <w:t>2</w:t>
      </w:r>
      <w:r>
        <w:rPr>
          <w:rFonts w:hint="eastAsia"/>
        </w:rPr>
        <w:t>”学期。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38A"/>
    <w:rsid w:val="000621B7"/>
    <w:rsid w:val="002076B3"/>
    <w:rsid w:val="0024638A"/>
    <w:rsid w:val="00392152"/>
    <w:rsid w:val="003F1982"/>
    <w:rsid w:val="00493DE1"/>
    <w:rsid w:val="00513DC9"/>
    <w:rsid w:val="005A0093"/>
    <w:rsid w:val="00666077"/>
    <w:rsid w:val="00681CA2"/>
    <w:rsid w:val="006D3835"/>
    <w:rsid w:val="00857390"/>
    <w:rsid w:val="008719B0"/>
    <w:rsid w:val="009116BC"/>
    <w:rsid w:val="009C4CA9"/>
    <w:rsid w:val="00A15AAB"/>
    <w:rsid w:val="00A176B6"/>
    <w:rsid w:val="00A302D2"/>
    <w:rsid w:val="00A825E6"/>
    <w:rsid w:val="00BA4AB0"/>
    <w:rsid w:val="00BF5F38"/>
    <w:rsid w:val="00C80ECA"/>
    <w:rsid w:val="00CA7AB8"/>
    <w:rsid w:val="00D47D94"/>
    <w:rsid w:val="00DC41D7"/>
    <w:rsid w:val="611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2"/>
    <w:semiHidden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character" w:styleId="6">
    <w:name w:val="footnote reference"/>
    <w:semiHidden/>
    <w:qFormat/>
    <w:uiPriority w:val="99"/>
    <w:rPr>
      <w:rFonts w:cs="Times New Roman"/>
      <w:vertAlign w:val="superscript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fontstyle21"/>
    <w:basedOn w:val="5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1">
    <w:name w:val="脚注文本 Char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12">
    <w:name w:val="脚注文本 Char1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363</Words>
  <Characters>2074</Characters>
  <Lines>17</Lines>
  <Paragraphs>4</Paragraphs>
  <TotalTime>6</TotalTime>
  <ScaleCrop>false</ScaleCrop>
  <LinksUpToDate>false</LinksUpToDate>
  <CharactersWithSpaces>2433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2019-05-13T08:33:00Z</dcterms:created>
  <dc:creator>宋超</dc:creator>
  <cp:lastModifiedBy>lenovo</cp:lastModifiedBy>
  <dcterms:modified xsi:type="dcterms:W3CDTF">2019-05-22T06:09:08Z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