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C3" w:rsidRDefault="001338C3" w:rsidP="001338C3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1338C3" w:rsidRDefault="001338C3" w:rsidP="001338C3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:rsidR="001338C3" w:rsidRDefault="001338C3" w:rsidP="001338C3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研究生优秀导师推荐名额配比</w:t>
      </w:r>
    </w:p>
    <w:bookmarkEnd w:id="0"/>
    <w:p w:rsidR="001338C3" w:rsidRDefault="001338C3" w:rsidP="001338C3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1338C3" w:rsidRDefault="001338C3" w:rsidP="001338C3">
      <w:pPr>
        <w:spacing w:line="52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各学院：</w:t>
      </w:r>
    </w:p>
    <w:p w:rsidR="001338C3" w:rsidRDefault="001338C3" w:rsidP="001338C3">
      <w:pPr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根据研究生优秀导师评选方案，截止到2019年5月30日，在编在岗研究生指导教师数为632人，候选人推荐共名额40 人，占比约6%。候选人推荐名额配比如下：</w:t>
      </w:r>
    </w:p>
    <w:p w:rsidR="001338C3" w:rsidRDefault="001338C3" w:rsidP="001338C3">
      <w:pPr>
        <w:spacing w:line="52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一、导师人数20人以下</w:t>
      </w:r>
    </w:p>
    <w:p w:rsidR="001338C3" w:rsidRDefault="001338C3" w:rsidP="001338C3">
      <w:pPr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推荐名额各1 人，共2人。</w:t>
      </w:r>
    </w:p>
    <w:p w:rsidR="001338C3" w:rsidRDefault="001338C3" w:rsidP="001338C3">
      <w:pPr>
        <w:spacing w:line="52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学院为：法律硕士学院、人权研究院。</w:t>
      </w:r>
    </w:p>
    <w:p w:rsidR="001338C3" w:rsidRDefault="001338C3" w:rsidP="001338C3">
      <w:pPr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（中欧法学院、国际儒学院教师按学科归属，参加相关学院推荐）</w:t>
      </w:r>
    </w:p>
    <w:p w:rsidR="001338C3" w:rsidRDefault="001338C3" w:rsidP="001338C3">
      <w:pPr>
        <w:spacing w:line="52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二、导师人数21——40人</w:t>
      </w:r>
    </w:p>
    <w:p w:rsidR="001338C3" w:rsidRDefault="001338C3" w:rsidP="001338C3">
      <w:pPr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推荐名额各2 人，共14人。</w:t>
      </w:r>
    </w:p>
    <w:p w:rsidR="001338C3" w:rsidRDefault="001338C3" w:rsidP="001338C3">
      <w:pPr>
        <w:spacing w:line="52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学院为：光明新闻传播学院、比较法研究院、马克思主义学院、国际法学院、社会学院、外国语学院、证据科学研究院。</w:t>
      </w:r>
    </w:p>
    <w:p w:rsidR="001338C3" w:rsidRDefault="001338C3" w:rsidP="001338C3">
      <w:pPr>
        <w:spacing w:line="52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三、导师人数41——70人</w:t>
      </w:r>
    </w:p>
    <w:p w:rsidR="001338C3" w:rsidRDefault="001338C3" w:rsidP="001338C3">
      <w:pPr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推荐名额各3 人，共12人。</w:t>
      </w:r>
    </w:p>
    <w:p w:rsidR="001338C3" w:rsidRDefault="001338C3" w:rsidP="001338C3">
      <w:pPr>
        <w:spacing w:line="52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学院为：刑事司法学院、政治与公共管理学院（含MPA中心）、商学院（含MBA中心）、人文学院。</w:t>
      </w:r>
    </w:p>
    <w:p w:rsidR="001338C3" w:rsidRDefault="001338C3" w:rsidP="001338C3">
      <w:pPr>
        <w:spacing w:line="52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四、导师人数90人以上</w:t>
      </w:r>
    </w:p>
    <w:p w:rsidR="001338C3" w:rsidRDefault="001338C3" w:rsidP="001338C3">
      <w:pPr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推荐名额各6 人，共12人。</w:t>
      </w:r>
    </w:p>
    <w:p w:rsidR="00564E88" w:rsidRDefault="001338C3" w:rsidP="001338C3">
      <w:r>
        <w:rPr>
          <w:rFonts w:ascii="仿宋" w:eastAsia="仿宋" w:hAnsi="仿宋" w:cs="仿宋" w:hint="eastAsia"/>
          <w:kern w:val="0"/>
          <w:sz w:val="32"/>
          <w:szCs w:val="32"/>
        </w:rPr>
        <w:t>学院为：法学院、民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商经济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法学院。</w:t>
      </w:r>
    </w:p>
    <w:sectPr w:rsidR="00564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C3"/>
    <w:rsid w:val="00002F89"/>
    <w:rsid w:val="00033760"/>
    <w:rsid w:val="00072081"/>
    <w:rsid w:val="000A54AD"/>
    <w:rsid w:val="000A7CB6"/>
    <w:rsid w:val="000C6BC5"/>
    <w:rsid w:val="000D0868"/>
    <w:rsid w:val="000D6C8A"/>
    <w:rsid w:val="000E697A"/>
    <w:rsid w:val="000F130F"/>
    <w:rsid w:val="00105EE0"/>
    <w:rsid w:val="00122C6B"/>
    <w:rsid w:val="001338C3"/>
    <w:rsid w:val="00140CDC"/>
    <w:rsid w:val="00155EEB"/>
    <w:rsid w:val="00171F43"/>
    <w:rsid w:val="001979BF"/>
    <w:rsid w:val="001A4F28"/>
    <w:rsid w:val="001D4F3B"/>
    <w:rsid w:val="001E0A30"/>
    <w:rsid w:val="001E3C7D"/>
    <w:rsid w:val="0020159D"/>
    <w:rsid w:val="002319E6"/>
    <w:rsid w:val="0027428C"/>
    <w:rsid w:val="002C575D"/>
    <w:rsid w:val="00367BEB"/>
    <w:rsid w:val="0038212E"/>
    <w:rsid w:val="003945BF"/>
    <w:rsid w:val="003E7795"/>
    <w:rsid w:val="00406D41"/>
    <w:rsid w:val="00412406"/>
    <w:rsid w:val="004E76C1"/>
    <w:rsid w:val="005001AE"/>
    <w:rsid w:val="00562B04"/>
    <w:rsid w:val="00564E88"/>
    <w:rsid w:val="005C5DD6"/>
    <w:rsid w:val="0060127D"/>
    <w:rsid w:val="00687444"/>
    <w:rsid w:val="006A40D3"/>
    <w:rsid w:val="007248AA"/>
    <w:rsid w:val="007665EC"/>
    <w:rsid w:val="00771C93"/>
    <w:rsid w:val="00781EF3"/>
    <w:rsid w:val="0078560A"/>
    <w:rsid w:val="007A4561"/>
    <w:rsid w:val="00834928"/>
    <w:rsid w:val="0089328B"/>
    <w:rsid w:val="008A4A98"/>
    <w:rsid w:val="008C26C5"/>
    <w:rsid w:val="008C75F8"/>
    <w:rsid w:val="008F08B1"/>
    <w:rsid w:val="008F21E0"/>
    <w:rsid w:val="00900B78"/>
    <w:rsid w:val="00925B98"/>
    <w:rsid w:val="009960EE"/>
    <w:rsid w:val="009A7DAE"/>
    <w:rsid w:val="009B3733"/>
    <w:rsid w:val="009D4AB5"/>
    <w:rsid w:val="00A049B5"/>
    <w:rsid w:val="00A24440"/>
    <w:rsid w:val="00A37882"/>
    <w:rsid w:val="00A56B29"/>
    <w:rsid w:val="00A66B02"/>
    <w:rsid w:val="00A779E7"/>
    <w:rsid w:val="00AC6B09"/>
    <w:rsid w:val="00AE0BAC"/>
    <w:rsid w:val="00AE0BF3"/>
    <w:rsid w:val="00AE1164"/>
    <w:rsid w:val="00B2051E"/>
    <w:rsid w:val="00B65048"/>
    <w:rsid w:val="00B82291"/>
    <w:rsid w:val="00B8720C"/>
    <w:rsid w:val="00B978FA"/>
    <w:rsid w:val="00BE6717"/>
    <w:rsid w:val="00C528E8"/>
    <w:rsid w:val="00C7112D"/>
    <w:rsid w:val="00C86BB8"/>
    <w:rsid w:val="00C95EA1"/>
    <w:rsid w:val="00C96E21"/>
    <w:rsid w:val="00CA2ABF"/>
    <w:rsid w:val="00CB4BA3"/>
    <w:rsid w:val="00CC6B64"/>
    <w:rsid w:val="00D148B2"/>
    <w:rsid w:val="00D61E9A"/>
    <w:rsid w:val="00D65778"/>
    <w:rsid w:val="00D71B38"/>
    <w:rsid w:val="00E07D96"/>
    <w:rsid w:val="00E3362C"/>
    <w:rsid w:val="00E44DB3"/>
    <w:rsid w:val="00E70E67"/>
    <w:rsid w:val="00ED2EE5"/>
    <w:rsid w:val="00EE2383"/>
    <w:rsid w:val="00F51453"/>
    <w:rsid w:val="00F53FDA"/>
    <w:rsid w:val="00F6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F15D8-A2FE-47E3-959F-CE974C65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8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李曙光</dc:creator>
  <cp:keywords/>
  <dc:description/>
  <cp:lastModifiedBy>李曙光</cp:lastModifiedBy>
  <cp:revision>1</cp:revision>
  <dcterms:created xsi:type="dcterms:W3CDTF">2019-06-18T06:52:00Z</dcterms:created>
  <dcterms:modified xsi:type="dcterms:W3CDTF">2019-06-18T06:52:00Z</dcterms:modified>
</cp:coreProperties>
</file>