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D3" w:rsidRDefault="005F6721">
      <w:pPr>
        <w:pStyle w:val="1"/>
        <w:rPr>
          <w:sz w:val="28"/>
          <w:szCs w:val="28"/>
        </w:rPr>
      </w:pPr>
      <w:r>
        <w:rPr>
          <w:rFonts w:hint="eastAsia"/>
          <w:sz w:val="28"/>
          <w:szCs w:val="28"/>
        </w:rPr>
        <w:t>用户</w:t>
      </w:r>
      <w:r>
        <w:rPr>
          <w:sz w:val="28"/>
          <w:szCs w:val="28"/>
        </w:rPr>
        <w:t>初次连接</w:t>
      </w:r>
      <w:r>
        <w:rPr>
          <w:rFonts w:hint="eastAsia"/>
          <w:sz w:val="28"/>
          <w:szCs w:val="28"/>
        </w:rPr>
        <w:t>带客户端</w:t>
      </w:r>
      <w:r>
        <w:rPr>
          <w:rFonts w:hint="eastAsia"/>
          <w:sz w:val="28"/>
          <w:szCs w:val="28"/>
        </w:rPr>
        <w:t>VPN</w:t>
      </w:r>
      <w:r>
        <w:rPr>
          <w:rFonts w:hint="eastAsia"/>
          <w:sz w:val="28"/>
          <w:szCs w:val="28"/>
        </w:rPr>
        <w:t>的时候，需要安装一个</w:t>
      </w:r>
      <w:r>
        <w:rPr>
          <w:rFonts w:hint="eastAsia"/>
          <w:sz w:val="28"/>
          <w:szCs w:val="28"/>
        </w:rPr>
        <w:t>ActiveX</w:t>
      </w:r>
      <w:r>
        <w:rPr>
          <w:rFonts w:hint="eastAsia"/>
          <w:sz w:val="28"/>
          <w:szCs w:val="28"/>
        </w:rPr>
        <w:t>插件，才能访问。以后再登录</w:t>
      </w:r>
      <w:r>
        <w:rPr>
          <w:rFonts w:hint="eastAsia"/>
          <w:sz w:val="28"/>
          <w:szCs w:val="28"/>
        </w:rPr>
        <w:t>VPN</w:t>
      </w:r>
      <w:r>
        <w:rPr>
          <w:rFonts w:hint="eastAsia"/>
          <w:sz w:val="28"/>
          <w:szCs w:val="28"/>
        </w:rPr>
        <w:t>就不再需要安装插件了。</w:t>
      </w:r>
    </w:p>
    <w:p w:rsidR="003727D3" w:rsidRDefault="005F672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以win7系统为例，首先打开IE浏览器，在地址栏输入https://202.205.72.</w:t>
      </w:r>
      <w:r w:rsidR="00E41FE3" w:rsidRPr="00E41FE3">
        <w:rPr>
          <w:rFonts w:ascii="宋体" w:hAnsi="宋体" w:hint="eastAsia"/>
          <w:sz w:val="24"/>
          <w:szCs w:val="24"/>
        </w:rPr>
        <w:t>211</w:t>
      </w:r>
      <w:r w:rsidRPr="00E41FE3">
        <w:rPr>
          <w:rFonts w:ascii="宋体" w:hAnsi="宋体" w:hint="eastAsia"/>
          <w:sz w:val="24"/>
          <w:szCs w:val="24"/>
        </w:rPr>
        <w:t>/</w:t>
      </w:r>
      <w:r>
        <w:rPr>
          <w:rFonts w:ascii="宋体" w:hAnsi="宋体" w:hint="eastAsia"/>
          <w:sz w:val="24"/>
          <w:szCs w:val="24"/>
        </w:rPr>
        <w:t xml:space="preserve"> 点击回车，出现下图页面</w:t>
      </w:r>
    </w:p>
    <w:p w:rsidR="003727D3" w:rsidRDefault="00E41FE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框 1025" o:spid="_x0000_i1025" type="#_x0000_t75" style="width:360.75pt;height:201.75pt">
            <v:imagedata r:id="rId8" o:title="1"/>
          </v:shape>
        </w:pict>
      </w:r>
    </w:p>
    <w:p w:rsidR="00E41FE3" w:rsidRDefault="00E41FE3" w:rsidP="00E41FE3">
      <w:pPr>
        <w:spacing w:line="360" w:lineRule="auto"/>
        <w:rPr>
          <w:rFonts w:ascii="宋体" w:hAnsi="宋体" w:hint="eastAsia"/>
          <w:sz w:val="24"/>
          <w:szCs w:val="24"/>
        </w:rPr>
      </w:pPr>
    </w:p>
    <w:p w:rsidR="003727D3" w:rsidRDefault="005F6721" w:rsidP="00E41FE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点击继续浏览此网站</w:t>
      </w:r>
    </w:p>
    <w:p w:rsidR="003727D3" w:rsidRDefault="00E41FE3" w:rsidP="00E41FE3">
      <w:pPr>
        <w:spacing w:line="360" w:lineRule="auto"/>
        <w:rPr>
          <w:sz w:val="24"/>
        </w:rPr>
      </w:pPr>
      <w:r>
        <w:rPr>
          <w:sz w:val="24"/>
        </w:rPr>
        <w:pict>
          <v:shape id="_x0000_i1031" type="#_x0000_t75" style="width:360.75pt;height:265.5pt">
            <v:imagedata r:id="rId9" o:title=""/>
          </v:shape>
        </w:pict>
      </w:r>
    </w:p>
    <w:p w:rsidR="003727D3" w:rsidRDefault="005F6721" w:rsidP="00E41FE3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输入用户名、密码后点击登录</w:t>
      </w:r>
    </w:p>
    <w:p w:rsidR="003727D3" w:rsidRDefault="005B6B63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pict>
          <v:shape id="图片框 1034" o:spid="_x0000_i1026" type="#_x0000_t75" style="width:352.5pt;height:183pt">
            <v:imagedata r:id="rId10" o:title=""/>
          </v:shape>
        </w:pict>
      </w:r>
    </w:p>
    <w:p w:rsidR="00E41FE3" w:rsidRDefault="00E41FE3" w:rsidP="00E41FE3">
      <w:pPr>
        <w:spacing w:line="360" w:lineRule="auto"/>
        <w:rPr>
          <w:rFonts w:hint="eastAsia"/>
          <w:sz w:val="24"/>
          <w:highlight w:val="yellow"/>
        </w:rPr>
      </w:pPr>
    </w:p>
    <w:p w:rsidR="003727D3" w:rsidRDefault="00E41FE3" w:rsidP="00E41FE3">
      <w:pPr>
        <w:spacing w:line="360" w:lineRule="auto"/>
        <w:rPr>
          <w:sz w:val="24"/>
        </w:rPr>
      </w:pPr>
      <w:r w:rsidRPr="00E41FE3">
        <w:rPr>
          <w:rFonts w:hint="eastAsia"/>
          <w:sz w:val="24"/>
        </w:rPr>
        <w:t>首次</w:t>
      </w:r>
      <w:r>
        <w:rPr>
          <w:rFonts w:hint="eastAsia"/>
          <w:sz w:val="24"/>
        </w:rPr>
        <w:t>登录</w:t>
      </w:r>
      <w:r>
        <w:rPr>
          <w:rFonts w:hint="eastAsia"/>
          <w:sz w:val="24"/>
        </w:rPr>
        <w:t>VPN</w:t>
      </w:r>
      <w:r>
        <w:rPr>
          <w:rFonts w:hint="eastAsia"/>
          <w:sz w:val="24"/>
        </w:rPr>
        <w:t>页面</w:t>
      </w:r>
      <w:r w:rsidR="005F6721">
        <w:rPr>
          <w:rFonts w:hint="eastAsia"/>
          <w:sz w:val="24"/>
        </w:rPr>
        <w:t>，需要安装客户端插件</w:t>
      </w:r>
    </w:p>
    <w:p w:rsidR="003727D3" w:rsidRDefault="00E41FE3" w:rsidP="00E41FE3">
      <w:pPr>
        <w:spacing w:line="360" w:lineRule="auto"/>
        <w:rPr>
          <w:sz w:val="24"/>
        </w:rPr>
      </w:pPr>
      <w:r>
        <w:pict>
          <v:shape id="图片框 1036" o:spid="_x0000_i1027" type="#_x0000_t75" style="width:357pt;height:95.25pt">
            <v:imagedata r:id="rId11" o:title=""/>
          </v:shape>
        </w:pict>
      </w:r>
    </w:p>
    <w:p w:rsidR="003727D3" w:rsidRDefault="005F6721" w:rsidP="00E41FE3">
      <w:pPr>
        <w:spacing w:line="360" w:lineRule="auto"/>
        <w:rPr>
          <w:sz w:val="24"/>
        </w:rPr>
      </w:pPr>
      <w:r>
        <w:rPr>
          <w:rFonts w:hint="eastAsia"/>
          <w:sz w:val="24"/>
        </w:rPr>
        <w:t>在浏览器顶部点击并选择安装此加载项</w:t>
      </w:r>
    </w:p>
    <w:p w:rsidR="003727D3" w:rsidRDefault="00E41FE3" w:rsidP="00E41FE3">
      <w:pPr>
        <w:spacing w:line="360" w:lineRule="auto"/>
        <w:rPr>
          <w:sz w:val="24"/>
        </w:rPr>
      </w:pPr>
      <w:r>
        <w:rPr>
          <w:sz w:val="24"/>
        </w:rPr>
        <w:pict>
          <v:shape id="图片框 1030" o:spid="_x0000_i1028" type="#_x0000_t75" style="width:357pt;height:134.25pt">
            <v:imagedata r:id="rId12" o:title="6"/>
          </v:shape>
        </w:pict>
      </w:r>
    </w:p>
    <w:p w:rsidR="003727D3" w:rsidRDefault="005F6721" w:rsidP="00E41FE3">
      <w:pPr>
        <w:spacing w:line="360" w:lineRule="auto"/>
        <w:rPr>
          <w:sz w:val="24"/>
        </w:rPr>
      </w:pPr>
      <w:r>
        <w:rPr>
          <w:rFonts w:hint="eastAsia"/>
          <w:sz w:val="24"/>
        </w:rPr>
        <w:t>点击安装，等待几秒后，安装完成。</w:t>
      </w:r>
    </w:p>
    <w:p w:rsidR="003727D3" w:rsidRDefault="005F6721" w:rsidP="00E41FE3">
      <w:pPr>
        <w:spacing w:line="360" w:lineRule="auto"/>
        <w:rPr>
          <w:sz w:val="24"/>
        </w:rPr>
      </w:pPr>
      <w:r>
        <w:rPr>
          <w:rFonts w:hint="eastAsia"/>
          <w:sz w:val="24"/>
        </w:rPr>
        <w:t>并且在屏幕右下角会出现一个政法校徽的小图标。</w:t>
      </w:r>
      <w:r>
        <w:rPr>
          <w:rFonts w:hint="eastAsia"/>
          <w:sz w:val="24"/>
        </w:rPr>
        <w:t xml:space="preserve"> </w:t>
      </w:r>
      <w:r w:rsidR="005B6B63">
        <w:pict>
          <v:shape id="图片框 1040" o:spid="_x0000_i1029" type="#_x0000_t75" style="width:37.5pt;height:25.5pt">
            <v:imagedata r:id="rId13" o:title=""/>
          </v:shape>
        </w:pict>
      </w:r>
    </w:p>
    <w:p w:rsidR="003727D3" w:rsidRDefault="00E41FE3" w:rsidP="00E41FE3">
      <w:pPr>
        <w:spacing w:line="360" w:lineRule="auto"/>
      </w:pPr>
      <w:r>
        <w:lastRenderedPageBreak/>
        <w:pict>
          <v:shape id="图片框 1037" o:spid="_x0000_i1030" type="#_x0000_t75" style="width:360.75pt;height:270.75pt">
            <v:imagedata r:id="rId14" o:title=""/>
          </v:shape>
        </w:pict>
      </w:r>
      <w:r w:rsidR="005F6721">
        <w:rPr>
          <w:rFonts w:hint="eastAsia"/>
        </w:rPr>
        <w:t xml:space="preserve"> </w:t>
      </w:r>
    </w:p>
    <w:p w:rsidR="003727D3" w:rsidRDefault="005F672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安装完成后，</w:t>
      </w:r>
      <w:r w:rsidR="00E41FE3">
        <w:rPr>
          <w:rFonts w:hint="eastAsia"/>
          <w:sz w:val="24"/>
        </w:rPr>
        <w:t>就可以正常点击“中国政法大学图书馆”链接进行访问了</w:t>
      </w:r>
    </w:p>
    <w:p w:rsidR="003727D3" w:rsidRPr="00E41FE3" w:rsidRDefault="003727D3">
      <w:pPr>
        <w:ind w:firstLineChars="200" w:firstLine="420"/>
      </w:pPr>
      <w:bookmarkStart w:id="0" w:name="_GoBack"/>
      <w:bookmarkEnd w:id="0"/>
    </w:p>
    <w:sectPr w:rsidR="003727D3" w:rsidRPr="00E41FE3" w:rsidSect="003727D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B63" w:rsidRDefault="005B6B63" w:rsidP="00A840A8">
      <w:r>
        <w:separator/>
      </w:r>
    </w:p>
  </w:endnote>
  <w:endnote w:type="continuationSeparator" w:id="0">
    <w:p w:rsidR="005B6B63" w:rsidRDefault="005B6B63" w:rsidP="00A84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B63" w:rsidRDefault="005B6B63" w:rsidP="00A840A8">
      <w:r>
        <w:separator/>
      </w:r>
    </w:p>
  </w:footnote>
  <w:footnote w:type="continuationSeparator" w:id="0">
    <w:p w:rsidR="005B6B63" w:rsidRDefault="005B6B63" w:rsidP="00A84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7D3"/>
    <w:rsid w:val="003727D3"/>
    <w:rsid w:val="005B6B63"/>
    <w:rsid w:val="005F6721"/>
    <w:rsid w:val="00A840A8"/>
    <w:rsid w:val="00E4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727D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rsid w:val="003727D3"/>
    <w:pPr>
      <w:keepNext/>
      <w:keepLines/>
      <w:spacing w:before="340" w:after="330" w:line="578" w:lineRule="auto"/>
      <w:outlineLvl w:val="0"/>
    </w:pPr>
    <w:rPr>
      <w:rFonts w:ascii="Arial" w:hAnsi="Arial" w:cs="Courier New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27D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3727D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</Words>
  <Characters>232</Characters>
  <Application>Microsoft Office Word</Application>
  <DocSecurity>0</DocSecurity>
  <Lines>1</Lines>
  <Paragraphs>1</Paragraphs>
  <ScaleCrop>false</ScaleCrop>
  <Company>a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用户初次连接VPN的步骤。</dc:title>
  <dc:creator>BLUE</dc:creator>
  <cp:lastModifiedBy>微软用户</cp:lastModifiedBy>
  <cp:revision>3</cp:revision>
  <dcterms:created xsi:type="dcterms:W3CDTF">2008-12-26T08:45:00Z</dcterms:created>
  <dcterms:modified xsi:type="dcterms:W3CDTF">2014-05-12T17:27:00Z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