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05" w:rsidRDefault="006F27D8">
      <w:pPr>
        <w:widowControl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476CD4">
        <w:rPr>
          <w:rFonts w:ascii="仿宋_GB2312" w:eastAsia="仿宋_GB2312" w:hAnsi="宋体" w:hint="eastAsia"/>
          <w:sz w:val="28"/>
          <w:szCs w:val="28"/>
        </w:rPr>
        <w:t>2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：“融汇法大”之实践导生制简要介绍</w:t>
      </w:r>
    </w:p>
    <w:p w:rsidR="00A46F05" w:rsidRDefault="006F27D8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“融汇法大”之实践导生制简要介绍</w:t>
      </w:r>
    </w:p>
    <w:p w:rsidR="00A46F05" w:rsidRDefault="006F27D8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一、活动目的</w:t>
      </w:r>
    </w:p>
    <w:p w:rsidR="00A46F05" w:rsidRDefault="006F27D8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为了更好地实现两校区学生的交流沟通，促进两校区学生之间的信息共享、资源融通，拓宽研究生素质教育途径，使其收获锻炼经验，帮助本科生获得考研、保研和实习实践经验。</w:t>
      </w:r>
    </w:p>
    <w:p w:rsidR="00A46F05" w:rsidRDefault="006F27D8">
      <w:pPr>
        <w:widowControl/>
        <w:autoSpaceDE w:val="0"/>
        <w:autoSpaceDN w:val="0"/>
        <w:spacing w:line="360" w:lineRule="auto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二、</w:t>
      </w:r>
      <w:r>
        <w:rPr>
          <w:rFonts w:ascii="仿宋_GB2312" w:eastAsia="仿宋_GB2312" w:hAnsi="宋体" w:cs="宋体" w:hint="eastAsia"/>
          <w:b/>
          <w:bCs/>
          <w:color w:val="000000"/>
          <w:sz w:val="28"/>
          <w:szCs w:val="28"/>
        </w:rPr>
        <w:t>活动对象</w:t>
      </w:r>
    </w:p>
    <w:p w:rsidR="00A46F05" w:rsidRDefault="006F27D8">
      <w:pPr>
        <w:spacing w:line="360" w:lineRule="auto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hint="eastAsia"/>
          <w:kern w:val="0"/>
          <w:sz w:val="28"/>
          <w:szCs w:val="28"/>
        </w:rPr>
        <w:t>中国政法大学二年级及以上学生（本科一年级学生另行参加班级导生制活动）</w:t>
      </w:r>
    </w:p>
    <w:p w:rsidR="00A46F05" w:rsidRDefault="006F27D8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三、活动时间</w:t>
      </w:r>
    </w:p>
    <w:p w:rsidR="00A46F05" w:rsidRDefault="006F27D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Cambria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Cambria" w:hint="eastAsia"/>
          <w:color w:val="000000"/>
          <w:sz w:val="28"/>
          <w:szCs w:val="28"/>
        </w:rPr>
        <w:t>2015</w:t>
      </w:r>
      <w:r>
        <w:rPr>
          <w:rFonts w:ascii="仿宋_GB2312" w:eastAsia="仿宋_GB2312" w:hAnsi="Cambria" w:hint="eastAsia"/>
          <w:color w:val="000000"/>
          <w:sz w:val="28"/>
          <w:szCs w:val="28"/>
        </w:rPr>
        <w:t>—</w:t>
      </w:r>
      <w:r>
        <w:rPr>
          <w:rFonts w:ascii="仿宋_GB2312" w:eastAsia="仿宋_GB2312" w:hAnsi="Cambria" w:hint="eastAsia"/>
          <w:color w:val="000000"/>
          <w:sz w:val="28"/>
          <w:szCs w:val="28"/>
        </w:rPr>
        <w:t>2016</w:t>
      </w:r>
      <w:r>
        <w:rPr>
          <w:rFonts w:ascii="仿宋_GB2312" w:eastAsia="仿宋_GB2312" w:hAnsi="Cambria" w:hint="eastAsia"/>
          <w:color w:val="000000"/>
          <w:sz w:val="28"/>
          <w:szCs w:val="28"/>
        </w:rPr>
        <w:t>学年秋季学期第</w:t>
      </w:r>
      <w:r>
        <w:rPr>
          <w:rFonts w:ascii="仿宋_GB2312" w:eastAsia="仿宋_GB2312" w:hAnsi="Cambria" w:hint="eastAsia"/>
          <w:color w:val="000000"/>
          <w:sz w:val="28"/>
          <w:szCs w:val="28"/>
        </w:rPr>
        <w:t>7</w:t>
      </w:r>
      <w:r>
        <w:rPr>
          <w:rFonts w:ascii="仿宋_GB2312" w:eastAsia="仿宋_GB2312" w:hAnsi="Cambria" w:hint="eastAsia"/>
          <w:color w:val="000000"/>
          <w:sz w:val="28"/>
          <w:szCs w:val="28"/>
        </w:rPr>
        <w:t>周至第</w:t>
      </w:r>
      <w:r>
        <w:rPr>
          <w:rFonts w:ascii="仿宋_GB2312" w:eastAsia="仿宋_GB2312" w:hAnsi="Cambria" w:hint="eastAsia"/>
          <w:color w:val="000000"/>
          <w:sz w:val="28"/>
          <w:szCs w:val="28"/>
        </w:rPr>
        <w:t>14</w:t>
      </w:r>
      <w:r>
        <w:rPr>
          <w:rFonts w:ascii="仿宋_GB2312" w:eastAsia="仿宋_GB2312" w:hAnsi="Cambria" w:hint="eastAsia"/>
          <w:color w:val="000000"/>
          <w:sz w:val="28"/>
          <w:szCs w:val="28"/>
        </w:rPr>
        <w:t>周</w:t>
      </w:r>
    </w:p>
    <w:p w:rsidR="00A46F05" w:rsidRDefault="006F27D8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四、活动形式</w:t>
      </w:r>
    </w:p>
    <w:p w:rsidR="00A46F05" w:rsidRDefault="006F27D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研究生导生围绕考研、保研及实习实践经验等方面开展两期经验交流分享会；利用丰富资源带领本科生组员体验实务工作；与研究生进行角色互换，体验研究生生活；自主筹备开展公益</w:t>
      </w:r>
      <w:r>
        <w:rPr>
          <w:rFonts w:ascii="仿宋" w:eastAsia="仿宋" w:hAnsi="仿宋" w:hint="eastAsia"/>
          <w:sz w:val="28"/>
          <w:szCs w:val="28"/>
        </w:rPr>
        <w:t>性</w:t>
      </w:r>
      <w:r>
        <w:rPr>
          <w:rFonts w:ascii="仿宋" w:eastAsia="仿宋" w:hAnsi="仿宋" w:hint="eastAsia"/>
          <w:sz w:val="28"/>
          <w:szCs w:val="28"/>
        </w:rPr>
        <w:t>活动。</w:t>
      </w:r>
    </w:p>
    <w:p w:rsidR="00A46F05" w:rsidRDefault="006F27D8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四、参与方式</w:t>
      </w:r>
    </w:p>
    <w:p w:rsidR="00A46F05" w:rsidRDefault="006F27D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研究生参与方式：登录公共邮箱下载报名表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填写完整后与个人简历一并发送至邮箱</w:t>
      </w:r>
      <w:r>
        <w:rPr>
          <w:rFonts w:ascii="仿宋" w:eastAsia="仿宋" w:hAnsi="仿宋" w:hint="eastAsia"/>
          <w:sz w:val="28"/>
          <w:szCs w:val="28"/>
        </w:rPr>
        <w:t>:</w:t>
      </w:r>
      <w:r>
        <w:t xml:space="preserve"> </w:t>
      </w:r>
      <w:hyperlink r:id="rId7" w:history="1">
        <w:r>
          <w:rPr>
            <w:rFonts w:ascii="仿宋" w:eastAsia="仿宋" w:hAnsi="仿宋" w:hint="eastAsia"/>
            <w:sz w:val="28"/>
            <w:szCs w:val="28"/>
          </w:rPr>
          <w:t>cupldaoshengzhi@163.com</w:t>
        </w:r>
      </w:hyperlink>
      <w:r>
        <w:rPr>
          <w:rFonts w:ascii="仿宋" w:eastAsia="仿宋" w:hAnsi="仿宋" w:hint="eastAsia"/>
          <w:sz w:val="28"/>
          <w:szCs w:val="28"/>
        </w:rPr>
        <w:t>。（公共邮箱：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hyperlink r:id="rId8" w:history="1">
        <w:r>
          <w:rPr>
            <w:rFonts w:ascii="仿宋" w:eastAsia="仿宋" w:hAnsi="仿宋" w:hint="eastAsia"/>
            <w:sz w:val="28"/>
            <w:szCs w:val="28"/>
          </w:rPr>
          <w:t>cuplbaoming@126.com</w:t>
        </w:r>
      </w:hyperlink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 w:hint="eastAsia"/>
          <w:sz w:val="28"/>
          <w:szCs w:val="28"/>
        </w:rPr>
        <w:t>baoming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A46F05" w:rsidRDefault="006F27D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本科生参与方式：登录公共邮箱下载报名表，填写完整后与个人简历一并发送至邮箱：</w:t>
      </w:r>
      <w:r>
        <w:rPr>
          <w:rFonts w:ascii="仿宋" w:eastAsia="仿宋" w:hAnsi="仿宋" w:hint="eastAsia"/>
          <w:sz w:val="28"/>
          <w:szCs w:val="28"/>
        </w:rPr>
        <w:t>cupldaosheng@126.com</w:t>
      </w:r>
      <w:r>
        <w:rPr>
          <w:rFonts w:ascii="仿宋" w:eastAsia="仿宋" w:hAnsi="仿宋" w:hint="eastAsia"/>
          <w:sz w:val="28"/>
          <w:szCs w:val="28"/>
        </w:rPr>
        <w:t>。（公共邮箱：</w:t>
      </w:r>
      <w:hyperlink r:id="rId9" w:history="1">
        <w:r>
          <w:rPr>
            <w:rFonts w:ascii="仿宋" w:eastAsia="仿宋" w:hAnsi="仿宋" w:hint="eastAsia"/>
            <w:sz w:val="28"/>
            <w:szCs w:val="28"/>
          </w:rPr>
          <w:t>cuplsjdsz@126.com</w:t>
        </w:r>
      </w:hyperlink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 w:hint="eastAsia"/>
          <w:sz w:val="28"/>
          <w:szCs w:val="28"/>
        </w:rPr>
        <w:t>sjdsz2015</w:t>
      </w:r>
      <w:r>
        <w:rPr>
          <w:rFonts w:ascii="仿宋" w:eastAsia="仿宋" w:hAnsi="仿宋" w:hint="eastAsia"/>
          <w:sz w:val="28"/>
          <w:szCs w:val="28"/>
        </w:rPr>
        <w:t>）</w:t>
      </w:r>
    </w:p>
    <w:sectPr w:rsidR="00A46F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D8" w:rsidRDefault="006F27D8" w:rsidP="00476CD4">
      <w:r>
        <w:separator/>
      </w:r>
    </w:p>
  </w:endnote>
  <w:endnote w:type="continuationSeparator" w:id="0">
    <w:p w:rsidR="006F27D8" w:rsidRDefault="006F27D8" w:rsidP="0047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D8" w:rsidRDefault="006F27D8" w:rsidP="00476CD4">
      <w:r>
        <w:separator/>
      </w:r>
    </w:p>
  </w:footnote>
  <w:footnote w:type="continuationSeparator" w:id="0">
    <w:p w:rsidR="006F27D8" w:rsidRDefault="006F27D8" w:rsidP="00476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13E5"/>
    <w:rsid w:val="000016B6"/>
    <w:rsid w:val="00003831"/>
    <w:rsid w:val="00004036"/>
    <w:rsid w:val="00023730"/>
    <w:rsid w:val="00026046"/>
    <w:rsid w:val="0003656A"/>
    <w:rsid w:val="0003695C"/>
    <w:rsid w:val="00055C9C"/>
    <w:rsid w:val="000712EC"/>
    <w:rsid w:val="00073600"/>
    <w:rsid w:val="0007734B"/>
    <w:rsid w:val="00082C19"/>
    <w:rsid w:val="0008548B"/>
    <w:rsid w:val="000C4F76"/>
    <w:rsid w:val="000E432D"/>
    <w:rsid w:val="00101557"/>
    <w:rsid w:val="00104673"/>
    <w:rsid w:val="00111D47"/>
    <w:rsid w:val="00113613"/>
    <w:rsid w:val="00132678"/>
    <w:rsid w:val="0013775A"/>
    <w:rsid w:val="00150E1F"/>
    <w:rsid w:val="00162AE9"/>
    <w:rsid w:val="00166AB3"/>
    <w:rsid w:val="00167D8B"/>
    <w:rsid w:val="00172CA8"/>
    <w:rsid w:val="001774D1"/>
    <w:rsid w:val="00183FFA"/>
    <w:rsid w:val="00187BAE"/>
    <w:rsid w:val="001C203E"/>
    <w:rsid w:val="001C555F"/>
    <w:rsid w:val="001C783D"/>
    <w:rsid w:val="001E0365"/>
    <w:rsid w:val="001E2C99"/>
    <w:rsid w:val="001F2392"/>
    <w:rsid w:val="001F4935"/>
    <w:rsid w:val="002030FE"/>
    <w:rsid w:val="00203CA9"/>
    <w:rsid w:val="00214309"/>
    <w:rsid w:val="0022368C"/>
    <w:rsid w:val="00230109"/>
    <w:rsid w:val="002313E5"/>
    <w:rsid w:val="002475C0"/>
    <w:rsid w:val="0025636E"/>
    <w:rsid w:val="0025685A"/>
    <w:rsid w:val="0026537A"/>
    <w:rsid w:val="00273623"/>
    <w:rsid w:val="002765D1"/>
    <w:rsid w:val="00282D7E"/>
    <w:rsid w:val="00283D32"/>
    <w:rsid w:val="002A290A"/>
    <w:rsid w:val="002A342D"/>
    <w:rsid w:val="002A3AAF"/>
    <w:rsid w:val="002A777B"/>
    <w:rsid w:val="002B3426"/>
    <w:rsid w:val="002C19B9"/>
    <w:rsid w:val="002C1A5B"/>
    <w:rsid w:val="002D258E"/>
    <w:rsid w:val="002D72E7"/>
    <w:rsid w:val="002E7621"/>
    <w:rsid w:val="002F1BF7"/>
    <w:rsid w:val="002F548E"/>
    <w:rsid w:val="002F7905"/>
    <w:rsid w:val="00302CCD"/>
    <w:rsid w:val="00304E3D"/>
    <w:rsid w:val="003052E5"/>
    <w:rsid w:val="00306C45"/>
    <w:rsid w:val="003149EB"/>
    <w:rsid w:val="0032223A"/>
    <w:rsid w:val="00322D77"/>
    <w:rsid w:val="0034178E"/>
    <w:rsid w:val="00343041"/>
    <w:rsid w:val="0034483F"/>
    <w:rsid w:val="003538C0"/>
    <w:rsid w:val="00377F73"/>
    <w:rsid w:val="00392902"/>
    <w:rsid w:val="003A01D4"/>
    <w:rsid w:val="003A6484"/>
    <w:rsid w:val="003C20DB"/>
    <w:rsid w:val="003C6C25"/>
    <w:rsid w:val="003E6052"/>
    <w:rsid w:val="004001AE"/>
    <w:rsid w:val="00402CD2"/>
    <w:rsid w:val="00407AB9"/>
    <w:rsid w:val="00426052"/>
    <w:rsid w:val="004359DE"/>
    <w:rsid w:val="00436B81"/>
    <w:rsid w:val="00452F8B"/>
    <w:rsid w:val="00460334"/>
    <w:rsid w:val="004737F3"/>
    <w:rsid w:val="00476CD4"/>
    <w:rsid w:val="00486F00"/>
    <w:rsid w:val="004C1E26"/>
    <w:rsid w:val="004E2CFE"/>
    <w:rsid w:val="004F2F0C"/>
    <w:rsid w:val="004F5A04"/>
    <w:rsid w:val="00500956"/>
    <w:rsid w:val="00504E8B"/>
    <w:rsid w:val="00506DF1"/>
    <w:rsid w:val="00510D32"/>
    <w:rsid w:val="00512827"/>
    <w:rsid w:val="00516334"/>
    <w:rsid w:val="0052057D"/>
    <w:rsid w:val="005209F5"/>
    <w:rsid w:val="00524C01"/>
    <w:rsid w:val="00551D81"/>
    <w:rsid w:val="005876D4"/>
    <w:rsid w:val="005930F9"/>
    <w:rsid w:val="005A14FE"/>
    <w:rsid w:val="005A41FA"/>
    <w:rsid w:val="005A4651"/>
    <w:rsid w:val="005A4A81"/>
    <w:rsid w:val="005C306C"/>
    <w:rsid w:val="005C4268"/>
    <w:rsid w:val="005E2828"/>
    <w:rsid w:val="005F0543"/>
    <w:rsid w:val="00606062"/>
    <w:rsid w:val="00615FA4"/>
    <w:rsid w:val="006376FB"/>
    <w:rsid w:val="00655403"/>
    <w:rsid w:val="006614AF"/>
    <w:rsid w:val="00661F70"/>
    <w:rsid w:val="00684D93"/>
    <w:rsid w:val="006A09FF"/>
    <w:rsid w:val="006A52B6"/>
    <w:rsid w:val="006C2B4F"/>
    <w:rsid w:val="006C5EFE"/>
    <w:rsid w:val="006D6FC1"/>
    <w:rsid w:val="006F23D6"/>
    <w:rsid w:val="006F27D8"/>
    <w:rsid w:val="00703A60"/>
    <w:rsid w:val="00712E64"/>
    <w:rsid w:val="0073399D"/>
    <w:rsid w:val="00751EB5"/>
    <w:rsid w:val="00760451"/>
    <w:rsid w:val="00782B5E"/>
    <w:rsid w:val="00784DBB"/>
    <w:rsid w:val="00792EED"/>
    <w:rsid w:val="007A2ADD"/>
    <w:rsid w:val="007C0051"/>
    <w:rsid w:val="007C2271"/>
    <w:rsid w:val="007D7DDE"/>
    <w:rsid w:val="007E30F6"/>
    <w:rsid w:val="007E7941"/>
    <w:rsid w:val="007F0E90"/>
    <w:rsid w:val="007F39F7"/>
    <w:rsid w:val="0080627F"/>
    <w:rsid w:val="008142BC"/>
    <w:rsid w:val="00824C3C"/>
    <w:rsid w:val="008443F4"/>
    <w:rsid w:val="0085738D"/>
    <w:rsid w:val="00883676"/>
    <w:rsid w:val="0089257F"/>
    <w:rsid w:val="008949E4"/>
    <w:rsid w:val="008A5975"/>
    <w:rsid w:val="008B0074"/>
    <w:rsid w:val="008B1416"/>
    <w:rsid w:val="008D5473"/>
    <w:rsid w:val="008E4A02"/>
    <w:rsid w:val="008F5D7C"/>
    <w:rsid w:val="008F696D"/>
    <w:rsid w:val="008F69DF"/>
    <w:rsid w:val="00902444"/>
    <w:rsid w:val="00920139"/>
    <w:rsid w:val="00920A00"/>
    <w:rsid w:val="00923B1E"/>
    <w:rsid w:val="00923D75"/>
    <w:rsid w:val="00925FA4"/>
    <w:rsid w:val="0092742B"/>
    <w:rsid w:val="00950932"/>
    <w:rsid w:val="00952866"/>
    <w:rsid w:val="009630B6"/>
    <w:rsid w:val="00966B0B"/>
    <w:rsid w:val="00971CDD"/>
    <w:rsid w:val="00981200"/>
    <w:rsid w:val="00983F9D"/>
    <w:rsid w:val="00992F28"/>
    <w:rsid w:val="00997ABC"/>
    <w:rsid w:val="009A1294"/>
    <w:rsid w:val="009E0DA4"/>
    <w:rsid w:val="009E282D"/>
    <w:rsid w:val="009E4D06"/>
    <w:rsid w:val="00A03AD2"/>
    <w:rsid w:val="00A10C07"/>
    <w:rsid w:val="00A27505"/>
    <w:rsid w:val="00A35966"/>
    <w:rsid w:val="00A46F05"/>
    <w:rsid w:val="00A57CE1"/>
    <w:rsid w:val="00A659E0"/>
    <w:rsid w:val="00A76E9E"/>
    <w:rsid w:val="00A933C9"/>
    <w:rsid w:val="00A978D3"/>
    <w:rsid w:val="00AA4152"/>
    <w:rsid w:val="00AB4C7D"/>
    <w:rsid w:val="00AB57A3"/>
    <w:rsid w:val="00AB6604"/>
    <w:rsid w:val="00AC7C51"/>
    <w:rsid w:val="00AE76CC"/>
    <w:rsid w:val="00AF3490"/>
    <w:rsid w:val="00B111DC"/>
    <w:rsid w:val="00B12AD1"/>
    <w:rsid w:val="00B1307C"/>
    <w:rsid w:val="00B3349A"/>
    <w:rsid w:val="00B37602"/>
    <w:rsid w:val="00B4407A"/>
    <w:rsid w:val="00B53E02"/>
    <w:rsid w:val="00B6556F"/>
    <w:rsid w:val="00B75F48"/>
    <w:rsid w:val="00B83DAB"/>
    <w:rsid w:val="00B8468F"/>
    <w:rsid w:val="00BA7AF1"/>
    <w:rsid w:val="00BB098E"/>
    <w:rsid w:val="00BC2253"/>
    <w:rsid w:val="00BE392F"/>
    <w:rsid w:val="00BF0967"/>
    <w:rsid w:val="00C01B82"/>
    <w:rsid w:val="00C06FF7"/>
    <w:rsid w:val="00C3402E"/>
    <w:rsid w:val="00C4152C"/>
    <w:rsid w:val="00C50D9F"/>
    <w:rsid w:val="00C536A8"/>
    <w:rsid w:val="00C65A4C"/>
    <w:rsid w:val="00C66AE0"/>
    <w:rsid w:val="00C70F4A"/>
    <w:rsid w:val="00C83806"/>
    <w:rsid w:val="00C85A33"/>
    <w:rsid w:val="00C879A3"/>
    <w:rsid w:val="00C90869"/>
    <w:rsid w:val="00CA0337"/>
    <w:rsid w:val="00CA4C04"/>
    <w:rsid w:val="00CA5E36"/>
    <w:rsid w:val="00CB1DE1"/>
    <w:rsid w:val="00CC77D6"/>
    <w:rsid w:val="00CD1D08"/>
    <w:rsid w:val="00CD318E"/>
    <w:rsid w:val="00D00C25"/>
    <w:rsid w:val="00D07AAC"/>
    <w:rsid w:val="00D17423"/>
    <w:rsid w:val="00D34239"/>
    <w:rsid w:val="00D36607"/>
    <w:rsid w:val="00D66F34"/>
    <w:rsid w:val="00D720E1"/>
    <w:rsid w:val="00D811D1"/>
    <w:rsid w:val="00D8484C"/>
    <w:rsid w:val="00D8506D"/>
    <w:rsid w:val="00D931C4"/>
    <w:rsid w:val="00D9551F"/>
    <w:rsid w:val="00DA2EA7"/>
    <w:rsid w:val="00DB6B6B"/>
    <w:rsid w:val="00DC1EA9"/>
    <w:rsid w:val="00DD7197"/>
    <w:rsid w:val="00DE77F8"/>
    <w:rsid w:val="00DF2872"/>
    <w:rsid w:val="00DF296B"/>
    <w:rsid w:val="00DF7A98"/>
    <w:rsid w:val="00E0099E"/>
    <w:rsid w:val="00E1026F"/>
    <w:rsid w:val="00E11CE9"/>
    <w:rsid w:val="00E15D3A"/>
    <w:rsid w:val="00E20CA9"/>
    <w:rsid w:val="00E36A7C"/>
    <w:rsid w:val="00E41848"/>
    <w:rsid w:val="00E4781D"/>
    <w:rsid w:val="00E53192"/>
    <w:rsid w:val="00E541B7"/>
    <w:rsid w:val="00E541C7"/>
    <w:rsid w:val="00E5654C"/>
    <w:rsid w:val="00E56ACB"/>
    <w:rsid w:val="00E659E5"/>
    <w:rsid w:val="00E7180C"/>
    <w:rsid w:val="00E8170A"/>
    <w:rsid w:val="00E83F8E"/>
    <w:rsid w:val="00EA3B9E"/>
    <w:rsid w:val="00EA642A"/>
    <w:rsid w:val="00EB50A8"/>
    <w:rsid w:val="00EC1AE5"/>
    <w:rsid w:val="00ED562D"/>
    <w:rsid w:val="00EE3F9F"/>
    <w:rsid w:val="00EE4B5E"/>
    <w:rsid w:val="00EE60B8"/>
    <w:rsid w:val="00EF0256"/>
    <w:rsid w:val="00EF0B04"/>
    <w:rsid w:val="00EF2C54"/>
    <w:rsid w:val="00EF3907"/>
    <w:rsid w:val="00EF3949"/>
    <w:rsid w:val="00EF7349"/>
    <w:rsid w:val="00F158D5"/>
    <w:rsid w:val="00F26065"/>
    <w:rsid w:val="00F30B5F"/>
    <w:rsid w:val="00F33A6F"/>
    <w:rsid w:val="00F343E7"/>
    <w:rsid w:val="00F50BAF"/>
    <w:rsid w:val="00F5775A"/>
    <w:rsid w:val="00F61B64"/>
    <w:rsid w:val="00F61FA8"/>
    <w:rsid w:val="00F724BE"/>
    <w:rsid w:val="00F730AA"/>
    <w:rsid w:val="00FA7EF3"/>
    <w:rsid w:val="00FB0DAE"/>
    <w:rsid w:val="00FC29C0"/>
    <w:rsid w:val="00FD0DE5"/>
    <w:rsid w:val="00FD5175"/>
    <w:rsid w:val="00FD6440"/>
    <w:rsid w:val="00FF0A40"/>
    <w:rsid w:val="00FF2C08"/>
    <w:rsid w:val="258A24F8"/>
    <w:rsid w:val="30EF4E2B"/>
    <w:rsid w:val="41A90F1C"/>
    <w:rsid w:val="43A709E2"/>
    <w:rsid w:val="6D4314A4"/>
    <w:rsid w:val="6E71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BCDD62D-97EF-4D82-A0A7-2DF021CD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标题1"/>
    <w:basedOn w:val="a"/>
    <w:pPr>
      <w:autoSpaceDE w:val="0"/>
      <w:autoSpaceDN w:val="0"/>
      <w:spacing w:line="360" w:lineRule="auto"/>
    </w:pPr>
    <w:rPr>
      <w:rFonts w:ascii="宋体" w:hAnsi="宋体" w:cs="宋体"/>
      <w:b/>
      <w:bCs/>
      <w:sz w:val="44"/>
      <w:szCs w:val="44"/>
    </w:rPr>
  </w:style>
  <w:style w:type="character" w:customStyle="1" w:styleId="Char0">
    <w:name w:val="页眉 Char"/>
    <w:basedOn w:val="a0"/>
    <w:link w:val="a4"/>
    <w:semiHidden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plbaoming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pldaoshengzhi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uplsjdsz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附件二：“融汇法大”之实践导生制简要介绍</dc:title>
  <dc:creator>admin</dc:creator>
  <cp:lastModifiedBy>朱林</cp:lastModifiedBy>
  <cp:revision>1</cp:revision>
  <dcterms:created xsi:type="dcterms:W3CDTF">2015-10-20T15:48:00Z</dcterms:created>
  <dcterms:modified xsi:type="dcterms:W3CDTF">2015-10-22T03:30:00Z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