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7DE" w:rsidRPr="00B727DE" w:rsidRDefault="00B727DE" w:rsidP="00B727DE">
      <w:pPr>
        <w:widowControl/>
        <w:ind w:firstLine="600"/>
        <w:jc w:val="center"/>
        <w:rPr>
          <w:rFonts w:ascii="方正小标宋简体" w:eastAsia="方正小标宋简体" w:hAnsi="仿宋"/>
          <w:sz w:val="36"/>
          <w:szCs w:val="36"/>
        </w:rPr>
      </w:pPr>
      <w:r w:rsidRPr="00B727DE">
        <w:rPr>
          <w:rFonts w:ascii="方正小标宋简体" w:eastAsia="方正小标宋简体" w:hAnsi="仿宋" w:hint="eastAsia"/>
          <w:sz w:val="36"/>
          <w:szCs w:val="36"/>
        </w:rPr>
        <w:t>2015年</w:t>
      </w:r>
      <w:r w:rsidR="00147A59">
        <w:rPr>
          <w:rFonts w:ascii="方正小标宋简体" w:eastAsia="方正小标宋简体" w:hAnsi="仿宋" w:hint="eastAsia"/>
          <w:sz w:val="36"/>
          <w:szCs w:val="36"/>
        </w:rPr>
        <w:t>处级以下</w:t>
      </w:r>
      <w:bookmarkStart w:id="0" w:name="_GoBack"/>
      <w:bookmarkEnd w:id="0"/>
      <w:r w:rsidRPr="00B727DE">
        <w:rPr>
          <w:rFonts w:ascii="方正小标宋简体" w:eastAsia="方正小标宋简体" w:hAnsi="仿宋" w:hint="eastAsia"/>
          <w:sz w:val="36"/>
          <w:szCs w:val="36"/>
        </w:rPr>
        <w:t>非教学科研岗位培训日程表</w:t>
      </w:r>
    </w:p>
    <w:p w:rsidR="00B727DE" w:rsidRPr="00E34CBC" w:rsidRDefault="00B727DE" w:rsidP="00B727DE">
      <w:pPr>
        <w:widowControl/>
        <w:ind w:firstLine="600"/>
        <w:jc w:val="center"/>
        <w:rPr>
          <w:rFonts w:ascii="仿宋" w:eastAsia="仿宋" w:hAnsi="仿宋"/>
          <w:sz w:val="30"/>
          <w:szCs w:val="30"/>
        </w:rPr>
      </w:pPr>
    </w:p>
    <w:tbl>
      <w:tblPr>
        <w:tblW w:w="0" w:type="auto"/>
        <w:jc w:val="center"/>
        <w:tblInd w:w="-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04"/>
        <w:gridCol w:w="1980"/>
        <w:gridCol w:w="2397"/>
        <w:gridCol w:w="1492"/>
        <w:gridCol w:w="1263"/>
        <w:gridCol w:w="1358"/>
      </w:tblGrid>
      <w:tr w:rsidR="00B727DE" w:rsidRPr="004139AA" w:rsidTr="0038574D">
        <w:trPr>
          <w:trHeight w:val="662"/>
          <w:jc w:val="center"/>
        </w:trPr>
        <w:tc>
          <w:tcPr>
            <w:tcW w:w="904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1980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时间</w:t>
            </w:r>
          </w:p>
        </w:tc>
        <w:tc>
          <w:tcPr>
            <w:tcW w:w="2397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培训内容</w:t>
            </w:r>
          </w:p>
        </w:tc>
        <w:tc>
          <w:tcPr>
            <w:tcW w:w="1492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培训对象</w:t>
            </w:r>
          </w:p>
        </w:tc>
        <w:tc>
          <w:tcPr>
            <w:tcW w:w="1263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主讲人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地点</w:t>
            </w:r>
          </w:p>
        </w:tc>
      </w:tr>
      <w:tr w:rsidR="00B727DE" w:rsidRPr="004139AA" w:rsidTr="0038574D">
        <w:trPr>
          <w:trHeight w:val="1521"/>
          <w:jc w:val="center"/>
        </w:trPr>
        <w:tc>
          <w:tcPr>
            <w:tcW w:w="904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</w:t>
            </w:r>
          </w:p>
        </w:tc>
        <w:tc>
          <w:tcPr>
            <w:tcW w:w="1980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8"/>
                <w:attr w:name="Month" w:val="1"/>
                <w:attr w:name="Year" w:val="2015"/>
              </w:smartTagPr>
              <w:r w:rsidRPr="004139AA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8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139AA">
              <w:rPr>
                <w:rFonts w:ascii="仿宋" w:eastAsia="仿宋" w:hAnsi="仿宋" w:hint="eastAsia"/>
                <w:sz w:val="24"/>
                <w:szCs w:val="24"/>
              </w:rPr>
              <w:t>（周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四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介绍人事相关工作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规范及学校非教学科研岗位培训体系</w:t>
            </w:r>
          </w:p>
        </w:tc>
        <w:tc>
          <w:tcPr>
            <w:tcW w:w="1492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全校科级岗位聘任人员（含专业技术部门负责人）</w:t>
            </w:r>
          </w:p>
        </w:tc>
        <w:tc>
          <w:tcPr>
            <w:tcW w:w="1263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吴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平</w:t>
            </w:r>
          </w:p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黎</w:t>
            </w:r>
            <w:r>
              <w:rPr>
                <w:rFonts w:ascii="仿宋" w:eastAsia="仿宋" w:hAnsi="仿宋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洋</w:t>
            </w:r>
          </w:p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喻</w:t>
            </w:r>
            <w:proofErr w:type="gramEnd"/>
            <w:r>
              <w:rPr>
                <w:rFonts w:ascii="仿宋" w:eastAsia="仿宋" w:hAnsi="仿宋" w:hint="eastAsia"/>
                <w:sz w:val="24"/>
                <w:szCs w:val="24"/>
              </w:rPr>
              <w:t>清泉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学生活动中心三层报告厅</w:t>
            </w:r>
          </w:p>
        </w:tc>
      </w:tr>
      <w:tr w:rsidR="00B727DE" w:rsidRPr="004139AA" w:rsidTr="0038574D">
        <w:trPr>
          <w:trHeight w:val="1521"/>
          <w:jc w:val="center"/>
        </w:trPr>
        <w:tc>
          <w:tcPr>
            <w:tcW w:w="904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2</w:t>
            </w:r>
          </w:p>
        </w:tc>
        <w:tc>
          <w:tcPr>
            <w:tcW w:w="1980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3"/>
                <w:attr w:name="Month" w:val="1"/>
                <w:attr w:name="Year" w:val="2015"/>
              </w:smartTagPr>
              <w:r w:rsidRPr="004139AA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 w:rsidRPr="004139AA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139AA">
              <w:rPr>
                <w:rFonts w:ascii="仿宋" w:eastAsia="仿宋" w:hAnsi="仿宋" w:hint="eastAsia"/>
                <w:sz w:val="24"/>
                <w:szCs w:val="24"/>
              </w:rPr>
              <w:t>（周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高校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科级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岗位人员沟通技巧</w:t>
            </w:r>
          </w:p>
        </w:tc>
        <w:tc>
          <w:tcPr>
            <w:tcW w:w="1492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新晋科级领导人员</w:t>
            </w:r>
          </w:p>
        </w:tc>
        <w:tc>
          <w:tcPr>
            <w:tcW w:w="1263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北京市人才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服务中心专业讲师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1291"/>
          <w:jc w:val="center"/>
        </w:trPr>
        <w:tc>
          <w:tcPr>
            <w:tcW w:w="904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3</w:t>
            </w:r>
          </w:p>
        </w:tc>
        <w:tc>
          <w:tcPr>
            <w:tcW w:w="1980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0"/>
                <w:attr w:name="Month" w:val="1"/>
                <w:attr w:name="Year" w:val="2015"/>
              </w:smartTagPr>
              <w:r w:rsidRPr="004139AA">
                <w:rPr>
                  <w:rFonts w:ascii="仿宋" w:eastAsia="仿宋" w:hAnsi="仿宋"/>
                  <w:sz w:val="24"/>
                  <w:szCs w:val="24"/>
                </w:rPr>
                <w:t>1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20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139AA">
              <w:rPr>
                <w:rFonts w:ascii="仿宋" w:eastAsia="仿宋" w:hAnsi="仿宋" w:hint="eastAsia"/>
                <w:sz w:val="24"/>
                <w:szCs w:val="24"/>
              </w:rPr>
              <w:t>（周二）</w:t>
            </w:r>
          </w:p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公文写作、信息报送、年鉴编纂、档案规范、督办与信息公开等工作规范</w:t>
            </w:r>
          </w:p>
        </w:tc>
        <w:tc>
          <w:tcPr>
            <w:tcW w:w="1492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学校办公室安排人员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1237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4</w:t>
            </w:r>
          </w:p>
        </w:tc>
        <w:tc>
          <w:tcPr>
            <w:tcW w:w="1980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0"/>
                <w:attr w:name="Month" w:val="3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10</w:t>
              </w:r>
              <w:r w:rsidRPr="004139AA"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139AA">
              <w:rPr>
                <w:rFonts w:ascii="仿宋" w:eastAsia="仿宋" w:hAnsi="仿宋" w:hint="eastAsia"/>
                <w:sz w:val="24"/>
                <w:szCs w:val="24"/>
              </w:rPr>
              <w:t>（周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教务工作规范</w:t>
            </w:r>
          </w:p>
        </w:tc>
        <w:tc>
          <w:tcPr>
            <w:tcW w:w="1492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教务处安排人员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1239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5</w:t>
            </w:r>
          </w:p>
        </w:tc>
        <w:tc>
          <w:tcPr>
            <w:tcW w:w="1980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7"/>
                <w:attr w:name="Month" w:val="3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17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139AA">
              <w:rPr>
                <w:rFonts w:ascii="仿宋" w:eastAsia="仿宋" w:hAnsi="仿宋" w:hint="eastAsia"/>
                <w:sz w:val="24"/>
                <w:szCs w:val="24"/>
              </w:rPr>
              <w:t>（周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）</w:t>
            </w:r>
          </w:p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科研工作规范</w:t>
            </w:r>
          </w:p>
        </w:tc>
        <w:tc>
          <w:tcPr>
            <w:tcW w:w="1492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科研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处安排人员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1225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6</w:t>
            </w:r>
          </w:p>
        </w:tc>
        <w:tc>
          <w:tcPr>
            <w:tcW w:w="1980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4"/>
                <w:attr w:name="Month" w:val="3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24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 w:rsidRPr="004139AA">
              <w:rPr>
                <w:rFonts w:ascii="仿宋" w:eastAsia="仿宋" w:hAnsi="仿宋" w:hint="eastAsia"/>
                <w:sz w:val="24"/>
                <w:szCs w:val="24"/>
              </w:rPr>
              <w:t>（周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二</w:t>
            </w:r>
            <w:r w:rsidRPr="004139AA">
              <w:rPr>
                <w:rFonts w:ascii="仿宋" w:eastAsia="仿宋" w:hAnsi="仿宋" w:hint="eastAsia"/>
                <w:sz w:val="24"/>
                <w:szCs w:val="24"/>
              </w:rPr>
              <w:t>）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信息化工作规范</w:t>
            </w:r>
          </w:p>
        </w:tc>
        <w:tc>
          <w:tcPr>
            <w:tcW w:w="1492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信息化建设办公室安排人员</w:t>
            </w:r>
          </w:p>
        </w:tc>
        <w:tc>
          <w:tcPr>
            <w:tcW w:w="1358" w:type="dxa"/>
            <w:vAlign w:val="center"/>
          </w:tcPr>
          <w:p w:rsidR="00B727DE" w:rsidRPr="00CB2D7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932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7</w:t>
            </w:r>
          </w:p>
        </w:tc>
        <w:tc>
          <w:tcPr>
            <w:tcW w:w="1980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31"/>
                <w:attr w:name="Month" w:val="3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3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31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hint="eastAsia"/>
                <w:sz w:val="24"/>
                <w:szCs w:val="24"/>
              </w:rPr>
              <w:t>（周二）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财务工作规范</w:t>
            </w:r>
          </w:p>
        </w:tc>
        <w:tc>
          <w:tcPr>
            <w:tcW w:w="1492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财务处安排人员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 w:rsidRPr="004139AA"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1230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8</w:t>
            </w:r>
          </w:p>
        </w:tc>
        <w:tc>
          <w:tcPr>
            <w:tcW w:w="1980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7"/>
                <w:attr w:name="Month" w:val="4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7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hint="eastAsia"/>
                <w:sz w:val="24"/>
                <w:szCs w:val="24"/>
              </w:rPr>
              <w:t>（周二）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资产管理工作规范</w:t>
            </w:r>
          </w:p>
        </w:tc>
        <w:tc>
          <w:tcPr>
            <w:tcW w:w="1492" w:type="dxa"/>
            <w:vAlign w:val="center"/>
          </w:tcPr>
          <w:p w:rsidR="00B727DE" w:rsidRPr="00CB2D7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资产管理处安排人员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951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>9</w:t>
            </w:r>
          </w:p>
        </w:tc>
        <w:tc>
          <w:tcPr>
            <w:tcW w:w="1980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14"/>
                <w:attr w:name="Month" w:val="4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14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hint="eastAsia"/>
                <w:sz w:val="24"/>
                <w:szCs w:val="24"/>
              </w:rPr>
              <w:t>（周二）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新闻宣传工作规范</w:t>
            </w:r>
          </w:p>
        </w:tc>
        <w:tc>
          <w:tcPr>
            <w:tcW w:w="1492" w:type="dxa"/>
            <w:vAlign w:val="center"/>
          </w:tcPr>
          <w:p w:rsidR="00B727DE" w:rsidRPr="00CB2D7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宣传部安排人员</w:t>
            </w:r>
          </w:p>
        </w:tc>
        <w:tc>
          <w:tcPr>
            <w:tcW w:w="1358" w:type="dxa"/>
            <w:vAlign w:val="center"/>
          </w:tcPr>
          <w:p w:rsidR="00B727DE" w:rsidRPr="004139AA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  <w:tr w:rsidR="00B727DE" w:rsidRPr="004139AA" w:rsidTr="0038574D">
        <w:trPr>
          <w:trHeight w:val="1235"/>
          <w:jc w:val="center"/>
        </w:trPr>
        <w:tc>
          <w:tcPr>
            <w:tcW w:w="904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80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smartTag w:uri="urn:schemas-microsoft-com:office:smarttags" w:element="chsdate">
              <w:smartTagPr>
                <w:attr w:name="IsROCDate" w:val="False"/>
                <w:attr w:name="IsLunarDate" w:val="False"/>
                <w:attr w:name="Day" w:val="21"/>
                <w:attr w:name="Month" w:val="4"/>
                <w:attr w:name="Year" w:val="2015"/>
              </w:smartTagPr>
              <w:r>
                <w:rPr>
                  <w:rFonts w:ascii="仿宋" w:eastAsia="仿宋" w:hAnsi="仿宋"/>
                  <w:sz w:val="24"/>
                  <w:szCs w:val="24"/>
                </w:rPr>
                <w:t>4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月</w:t>
              </w:r>
              <w:r>
                <w:rPr>
                  <w:rFonts w:ascii="仿宋" w:eastAsia="仿宋" w:hAnsi="仿宋"/>
                  <w:sz w:val="24"/>
                  <w:szCs w:val="24"/>
                </w:rPr>
                <w:t>21</w:t>
              </w:r>
              <w:r>
                <w:rPr>
                  <w:rFonts w:ascii="仿宋" w:eastAsia="仿宋" w:hAnsi="仿宋" w:hint="eastAsia"/>
                  <w:sz w:val="24"/>
                  <w:szCs w:val="24"/>
                </w:rPr>
                <w:t>日</w:t>
              </w:r>
            </w:smartTag>
            <w:r>
              <w:rPr>
                <w:rFonts w:ascii="仿宋" w:eastAsia="仿宋" w:hAnsi="仿宋" w:hint="eastAsia"/>
                <w:sz w:val="24"/>
                <w:szCs w:val="24"/>
              </w:rPr>
              <w:t>（周二）</w:t>
            </w:r>
            <w:r>
              <w:rPr>
                <w:rFonts w:ascii="仿宋" w:eastAsia="仿宋" w:hAnsi="仿宋"/>
                <w:sz w:val="24"/>
                <w:szCs w:val="24"/>
              </w:rPr>
              <w:t>14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:00—</w:t>
            </w:r>
            <w:r>
              <w:rPr>
                <w:rFonts w:ascii="仿宋" w:eastAsia="仿宋" w:hAnsi="仿宋"/>
                <w:sz w:val="24"/>
                <w:szCs w:val="24"/>
              </w:rPr>
              <w:t>16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:</w:t>
            </w:r>
            <w:r>
              <w:rPr>
                <w:rFonts w:ascii="仿宋" w:eastAsia="仿宋" w:hAnsi="仿宋"/>
                <w:sz w:val="24"/>
                <w:szCs w:val="24"/>
              </w:rPr>
              <w:t>3</w:t>
            </w:r>
            <w:r w:rsidRPr="004139AA">
              <w:rPr>
                <w:rFonts w:ascii="仿宋" w:eastAsia="仿宋" w:hAnsi="仿宋"/>
                <w:sz w:val="24"/>
                <w:szCs w:val="24"/>
              </w:rPr>
              <w:t>0</w:t>
            </w:r>
          </w:p>
        </w:tc>
        <w:tc>
          <w:tcPr>
            <w:tcW w:w="2397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外事工作规范</w:t>
            </w:r>
          </w:p>
        </w:tc>
        <w:tc>
          <w:tcPr>
            <w:tcW w:w="1492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各部门相关工作人员</w:t>
            </w:r>
          </w:p>
        </w:tc>
        <w:tc>
          <w:tcPr>
            <w:tcW w:w="1263" w:type="dxa"/>
            <w:vAlign w:val="center"/>
          </w:tcPr>
          <w:p w:rsidR="00B727DE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国际合作与交流处安排人员</w:t>
            </w:r>
          </w:p>
        </w:tc>
        <w:tc>
          <w:tcPr>
            <w:tcW w:w="1358" w:type="dxa"/>
            <w:vAlign w:val="center"/>
          </w:tcPr>
          <w:p w:rsidR="00B727DE" w:rsidRPr="007D3020" w:rsidRDefault="00B727DE" w:rsidP="0038574D">
            <w:pPr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昌平校区</w:t>
            </w:r>
          </w:p>
        </w:tc>
      </w:tr>
    </w:tbl>
    <w:p w:rsidR="00B727DE" w:rsidRPr="00B25237" w:rsidRDefault="00B727DE" w:rsidP="00B727DE">
      <w:pPr>
        <w:spacing w:line="500" w:lineRule="exact"/>
        <w:rPr>
          <w:rFonts w:ascii="仿宋" w:eastAsia="仿宋" w:hAnsi="仿宋"/>
          <w:sz w:val="30"/>
          <w:szCs w:val="30"/>
        </w:rPr>
      </w:pPr>
    </w:p>
    <w:p w:rsidR="001C5300" w:rsidRDefault="001C5300"/>
    <w:sectPr w:rsidR="001C5300" w:rsidSect="00FB2FC0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F14" w:rsidRDefault="00D01F14">
      <w:r>
        <w:separator/>
      </w:r>
    </w:p>
  </w:endnote>
  <w:endnote w:type="continuationSeparator" w:id="0">
    <w:p w:rsidR="00D01F14" w:rsidRDefault="00D01F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3FF4" w:rsidRPr="0044730C" w:rsidRDefault="00B727DE">
    <w:pPr>
      <w:pStyle w:val="a3"/>
      <w:jc w:val="center"/>
      <w:rPr>
        <w:rFonts w:ascii="仿宋" w:eastAsia="仿宋" w:hAnsi="仿宋"/>
        <w:sz w:val="24"/>
        <w:szCs w:val="24"/>
      </w:rPr>
    </w:pPr>
    <w:r w:rsidRPr="0044730C">
      <w:rPr>
        <w:rFonts w:ascii="仿宋" w:eastAsia="仿宋" w:hAnsi="仿宋"/>
        <w:sz w:val="24"/>
        <w:szCs w:val="24"/>
      </w:rPr>
      <w:fldChar w:fldCharType="begin"/>
    </w:r>
    <w:r w:rsidRPr="0044730C">
      <w:rPr>
        <w:rFonts w:ascii="仿宋" w:eastAsia="仿宋" w:hAnsi="仿宋"/>
        <w:sz w:val="24"/>
        <w:szCs w:val="24"/>
      </w:rPr>
      <w:instrText>PAGE   \* MERGEFORMAT</w:instrText>
    </w:r>
    <w:r w:rsidRPr="0044730C">
      <w:rPr>
        <w:rFonts w:ascii="仿宋" w:eastAsia="仿宋" w:hAnsi="仿宋"/>
        <w:sz w:val="24"/>
        <w:szCs w:val="24"/>
      </w:rPr>
      <w:fldChar w:fldCharType="separate"/>
    </w:r>
    <w:r w:rsidR="00147A59" w:rsidRPr="00147A59">
      <w:rPr>
        <w:rFonts w:ascii="仿宋" w:eastAsia="仿宋" w:hAnsi="仿宋"/>
        <w:noProof/>
        <w:sz w:val="24"/>
        <w:szCs w:val="24"/>
        <w:lang w:val="zh-CN"/>
      </w:rPr>
      <w:t>1</w:t>
    </w:r>
    <w:r w:rsidRPr="0044730C">
      <w:rPr>
        <w:rFonts w:ascii="仿宋" w:eastAsia="仿宋" w:hAnsi="仿宋"/>
        <w:sz w:val="24"/>
        <w:szCs w:val="24"/>
      </w:rPr>
      <w:fldChar w:fldCharType="end"/>
    </w:r>
  </w:p>
  <w:p w:rsidR="005A3FF4" w:rsidRDefault="00D01F1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F14" w:rsidRDefault="00D01F14">
      <w:r>
        <w:separator/>
      </w:r>
    </w:p>
  </w:footnote>
  <w:footnote w:type="continuationSeparator" w:id="0">
    <w:p w:rsidR="00D01F14" w:rsidRDefault="00D01F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7DE"/>
    <w:rsid w:val="00147A59"/>
    <w:rsid w:val="001C5300"/>
    <w:rsid w:val="00B727DE"/>
    <w:rsid w:val="00D01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72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727D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47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7A59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27DE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B727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B727DE"/>
    <w:rPr>
      <w:rFonts w:ascii="Calibri" w:eastAsia="宋体" w:hAnsi="Calibri" w:cs="Times New Roman"/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147A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147A59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104</Words>
  <Characters>593</Characters>
  <Application>Microsoft Office Word</Application>
  <DocSecurity>0</DocSecurity>
  <Lines>4</Lines>
  <Paragraphs>1</Paragraphs>
  <ScaleCrop>false</ScaleCrop>
  <Company>Sky123.Org</Company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郑梓楠</dc:creator>
  <cp:lastModifiedBy>郑梓楠</cp:lastModifiedBy>
  <cp:revision>2</cp:revision>
  <dcterms:created xsi:type="dcterms:W3CDTF">2015-01-06T03:00:00Z</dcterms:created>
  <dcterms:modified xsi:type="dcterms:W3CDTF">2015-01-06T03:17:00Z</dcterms:modified>
</cp:coreProperties>
</file>